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68" w:rsidRPr="009D4ECB" w:rsidRDefault="00CB3868" w:rsidP="00CB3868">
      <w:pPr>
        <w:keepNext/>
        <w:keepLines/>
        <w:spacing w:before="40" w:after="0"/>
        <w:jc w:val="center"/>
        <w:outlineLvl w:val="1"/>
        <w:rPr>
          <w:rFonts w:asciiTheme="majorHAnsi" w:eastAsiaTheme="majorEastAsia" w:hAnsiTheme="majorHAnsi" w:cstheme="majorBidi"/>
          <w:b/>
          <w:color w:val="2F5496" w:themeColor="accent1" w:themeShade="BF"/>
          <w:sz w:val="32"/>
          <w:szCs w:val="32"/>
        </w:rPr>
      </w:pPr>
      <w:r w:rsidRPr="009D4ECB">
        <w:rPr>
          <w:rFonts w:asciiTheme="majorHAnsi" w:eastAsiaTheme="majorEastAsia" w:hAnsiTheme="majorHAnsi" w:cstheme="majorBidi"/>
          <w:b/>
          <w:color w:val="2F5496" w:themeColor="accent1" w:themeShade="BF"/>
          <w:sz w:val="32"/>
          <w:szCs w:val="32"/>
        </w:rPr>
        <w:t xml:space="preserve">Resource Guide </w:t>
      </w:r>
      <w:r w:rsidR="009D4ECB">
        <w:rPr>
          <w:rFonts w:asciiTheme="majorHAnsi" w:eastAsiaTheme="majorEastAsia" w:hAnsiTheme="majorHAnsi" w:cstheme="majorBidi"/>
          <w:b/>
          <w:color w:val="2F5496" w:themeColor="accent1" w:themeShade="BF"/>
          <w:sz w:val="32"/>
          <w:szCs w:val="32"/>
        </w:rPr>
        <w:t>for Well-Being &amp; Resilience</w:t>
      </w:r>
    </w:p>
    <w:p w:rsidR="00CB3868" w:rsidRPr="009D4ECB" w:rsidRDefault="00CB3868" w:rsidP="00CB3868">
      <w:pPr>
        <w:keepNext/>
        <w:keepLines/>
        <w:spacing w:before="40" w:after="0"/>
        <w:jc w:val="center"/>
        <w:outlineLvl w:val="1"/>
        <w:rPr>
          <w:rFonts w:asciiTheme="majorHAnsi" w:eastAsiaTheme="majorEastAsia" w:hAnsiTheme="majorHAnsi" w:cstheme="majorBidi"/>
          <w:b/>
          <w:color w:val="2F5496" w:themeColor="accent1" w:themeShade="BF"/>
          <w:sz w:val="28"/>
          <w:szCs w:val="28"/>
        </w:rPr>
      </w:pPr>
      <w:r w:rsidRPr="009D4ECB">
        <w:rPr>
          <w:rFonts w:asciiTheme="majorHAnsi" w:eastAsiaTheme="majorEastAsia" w:hAnsiTheme="majorHAnsi" w:cstheme="majorBidi"/>
          <w:b/>
          <w:color w:val="2F5496" w:themeColor="accent1" w:themeShade="BF"/>
          <w:sz w:val="28"/>
          <w:szCs w:val="28"/>
        </w:rPr>
        <w:t xml:space="preserve">During Covid-19 Pandemic </w:t>
      </w:r>
      <w:r w:rsidR="00F82444" w:rsidRPr="009D4ECB">
        <w:rPr>
          <w:rFonts w:asciiTheme="majorHAnsi" w:eastAsiaTheme="majorEastAsia" w:hAnsiTheme="majorHAnsi" w:cstheme="majorBidi"/>
          <w:b/>
          <w:color w:val="2F5496" w:themeColor="accent1" w:themeShade="BF"/>
          <w:sz w:val="28"/>
          <w:szCs w:val="28"/>
        </w:rPr>
        <w:t>&amp; Systemic Racism Exposure</w:t>
      </w:r>
    </w:p>
    <w:p w:rsidR="00CB3868" w:rsidRPr="00CB3868" w:rsidRDefault="00F82444" w:rsidP="00CB3868">
      <w:pPr>
        <w:keepNext/>
        <w:keepLines/>
        <w:spacing w:before="40" w:after="0"/>
        <w:jc w:val="center"/>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November</w:t>
      </w:r>
      <w:r w:rsidR="00CB3868" w:rsidRPr="00CB3868">
        <w:rPr>
          <w:rFonts w:asciiTheme="majorHAnsi" w:eastAsiaTheme="majorEastAsia" w:hAnsiTheme="majorHAnsi" w:cstheme="majorBidi"/>
          <w:color w:val="2F5496" w:themeColor="accent1" w:themeShade="BF"/>
          <w:sz w:val="26"/>
          <w:szCs w:val="26"/>
        </w:rPr>
        <w:t xml:space="preserve"> 2020</w:t>
      </w:r>
    </w:p>
    <w:p w:rsidR="00CB3868" w:rsidRDefault="00CB3868"/>
    <w:tbl>
      <w:tblPr>
        <w:tblStyle w:val="TableGrid"/>
        <w:tblW w:w="9634" w:type="dxa"/>
        <w:tblLayout w:type="fixed"/>
        <w:tblLook w:val="04A0" w:firstRow="1" w:lastRow="0" w:firstColumn="1" w:lastColumn="0" w:noHBand="0" w:noVBand="1"/>
      </w:tblPr>
      <w:tblGrid>
        <w:gridCol w:w="2263"/>
        <w:gridCol w:w="7371"/>
      </w:tblGrid>
      <w:tr w:rsidR="00F90561" w:rsidRPr="003F6A14" w:rsidTr="00F90561">
        <w:tc>
          <w:tcPr>
            <w:tcW w:w="2263" w:type="dxa"/>
          </w:tcPr>
          <w:p w:rsidR="00F90561" w:rsidRPr="003F6A14" w:rsidRDefault="00F90561" w:rsidP="00843A76">
            <w:pPr>
              <w:pStyle w:val="NormalWeb"/>
              <w:spacing w:before="150" w:beforeAutospacing="0" w:after="150" w:afterAutospacing="0"/>
              <w:rPr>
                <w:rStyle w:val="Strong"/>
                <w:rFonts w:ascii="Helvetica" w:hAnsi="Helvetica" w:cs="Helvetica"/>
                <w:color w:val="292C39"/>
              </w:rPr>
            </w:pPr>
            <w:r w:rsidRPr="003F6A14">
              <w:rPr>
                <w:rStyle w:val="Strong"/>
                <w:rFonts w:ascii="Helvetica" w:hAnsi="Helvetica" w:cs="Helvetica"/>
                <w:color w:val="292C39"/>
              </w:rPr>
              <w:t>Name</w:t>
            </w:r>
          </w:p>
        </w:tc>
        <w:tc>
          <w:tcPr>
            <w:tcW w:w="7371" w:type="dxa"/>
          </w:tcPr>
          <w:p w:rsidR="00F90561" w:rsidRPr="003F6A14" w:rsidRDefault="0064558C" w:rsidP="00843A76">
            <w:pPr>
              <w:pStyle w:val="NormalWeb"/>
              <w:spacing w:before="150" w:beforeAutospacing="0" w:after="150" w:afterAutospacing="0"/>
              <w:rPr>
                <w:rStyle w:val="Strong"/>
                <w:rFonts w:ascii="Helvetica" w:hAnsi="Helvetica" w:cs="Helvetica"/>
                <w:color w:val="292C39"/>
              </w:rPr>
            </w:pPr>
            <w:r w:rsidRPr="003F6A14">
              <w:rPr>
                <w:rStyle w:val="Strong"/>
                <w:rFonts w:ascii="Helvetica" w:hAnsi="Helvetica" w:cs="Helvetica"/>
                <w:color w:val="292C39"/>
              </w:rPr>
              <w:t>Contact Information</w:t>
            </w:r>
          </w:p>
        </w:tc>
      </w:tr>
      <w:tr w:rsidR="00F90561" w:rsidRPr="003F6A14" w:rsidTr="00F90561">
        <w:tc>
          <w:tcPr>
            <w:tcW w:w="2263" w:type="dxa"/>
          </w:tcPr>
          <w:p w:rsidR="00F90561" w:rsidRPr="005D4706" w:rsidRDefault="003F6A14" w:rsidP="005D4706">
            <w:pPr>
              <w:pStyle w:val="NormalWeb"/>
              <w:shd w:val="clear" w:color="auto" w:fill="FAFAFA"/>
              <w:spacing w:before="150" w:beforeAutospacing="0" w:after="150" w:afterAutospacing="0"/>
              <w:rPr>
                <w:rStyle w:val="Strong"/>
                <w:rFonts w:ascii="Helvetica" w:hAnsi="Helvetica" w:cs="Helvetica"/>
                <w:b w:val="0"/>
                <w:color w:val="292C39"/>
              </w:rPr>
            </w:pPr>
            <w:r w:rsidRPr="003F6A14">
              <w:rPr>
                <w:rStyle w:val="Strong"/>
                <w:rFonts w:ascii="Helvetica" w:hAnsi="Helvetica" w:cs="Helvetica"/>
                <w:b w:val="0"/>
                <w:color w:val="292C39"/>
              </w:rPr>
              <w:t>Homewood Health</w:t>
            </w:r>
          </w:p>
        </w:tc>
        <w:tc>
          <w:tcPr>
            <w:tcW w:w="7371" w:type="dxa"/>
          </w:tcPr>
          <w:p w:rsidR="003F6A14" w:rsidRPr="005D4706" w:rsidRDefault="0010005A" w:rsidP="00843A76">
            <w:pPr>
              <w:pStyle w:val="NormalWeb"/>
              <w:spacing w:before="150" w:beforeAutospacing="0" w:after="150" w:afterAutospacing="0"/>
              <w:rPr>
                <w:rStyle w:val="Strong"/>
                <w:rFonts w:ascii="Helvetica" w:hAnsi="Helvetica" w:cs="Helvetica"/>
                <w:b w:val="0"/>
                <w:bCs w:val="0"/>
              </w:rPr>
            </w:pPr>
            <w:hyperlink r:id="rId7" w:history="1">
              <w:r w:rsidR="003F6A14" w:rsidRPr="003F6A14">
                <w:rPr>
                  <w:rStyle w:val="Hyperlink"/>
                  <w:rFonts w:ascii="Helvetica" w:hAnsi="Helvetica" w:cs="Helvetica"/>
                </w:rPr>
                <w:t>https://homeweb.ca/</w:t>
              </w:r>
            </w:hyperlink>
          </w:p>
        </w:tc>
      </w:tr>
      <w:tr w:rsidR="00F90561" w:rsidRPr="003F6A14" w:rsidTr="00F90561">
        <w:tc>
          <w:tcPr>
            <w:tcW w:w="2263" w:type="dxa"/>
          </w:tcPr>
          <w:p w:rsidR="00F90561" w:rsidRPr="003F6A14" w:rsidRDefault="00F90561" w:rsidP="00843A76">
            <w:pPr>
              <w:pStyle w:val="NormalWeb"/>
              <w:spacing w:before="150" w:beforeAutospacing="0" w:after="15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Employee and Family Assistance Program</w:t>
            </w:r>
          </w:p>
        </w:tc>
        <w:tc>
          <w:tcPr>
            <w:tcW w:w="7371" w:type="dxa"/>
          </w:tcPr>
          <w:p w:rsidR="00F90561" w:rsidRPr="003F6A14" w:rsidRDefault="00F90561" w:rsidP="00F90561">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24 hours/day, 365 days a year</w:t>
            </w:r>
          </w:p>
          <w:p w:rsidR="00F90561" w:rsidRDefault="00F90561" w:rsidP="00F90561">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Phone: 1.800.663.1142</w:t>
            </w:r>
          </w:p>
          <w:p w:rsidR="005E10A9" w:rsidRPr="003F6A14" w:rsidRDefault="005E10A9" w:rsidP="00F90561">
            <w:pPr>
              <w:pStyle w:val="NormalWeb"/>
              <w:spacing w:before="0" w:beforeAutospacing="0" w:after="0" w:afterAutospacing="0"/>
              <w:rPr>
                <w:rStyle w:val="Strong"/>
                <w:rFonts w:ascii="Helvetica" w:hAnsi="Helvetica" w:cs="Helvetica"/>
                <w:b w:val="0"/>
                <w:bCs w:val="0"/>
                <w:color w:val="292C39"/>
              </w:rPr>
            </w:pPr>
          </w:p>
          <w:p w:rsidR="005E10A9" w:rsidRDefault="00F90561"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Catherine Wil</w:t>
            </w:r>
            <w:r w:rsidR="005E10A9">
              <w:rPr>
                <w:rStyle w:val="Strong"/>
                <w:rFonts w:ascii="Helvetica" w:hAnsi="Helvetica" w:cs="Helvetica"/>
                <w:b w:val="0"/>
                <w:bCs w:val="0"/>
                <w:color w:val="292C39"/>
              </w:rPr>
              <w:t>cox, Manager, Health &amp; Wellness</w:t>
            </w:r>
            <w:r w:rsidRPr="003F6A14">
              <w:rPr>
                <w:rStyle w:val="Strong"/>
                <w:rFonts w:ascii="Helvetica" w:hAnsi="Helvetica" w:cs="Helvetica"/>
                <w:b w:val="0"/>
                <w:bCs w:val="0"/>
                <w:color w:val="292C39"/>
              </w:rPr>
              <w:t xml:space="preserve"> </w:t>
            </w:r>
          </w:p>
          <w:p w:rsidR="00F90561" w:rsidRPr="003F6A14" w:rsidRDefault="00F90561"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Island Health OH&amp;S Dept at:</w:t>
            </w:r>
          </w:p>
          <w:p w:rsidR="003F6A14" w:rsidRDefault="00F90561" w:rsidP="003F6A14">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Phone: 250.519.7700, ex. 13256</w:t>
            </w:r>
          </w:p>
          <w:p w:rsidR="00F90561" w:rsidRPr="003F6A14" w:rsidRDefault="00F90561" w:rsidP="003F6A14">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 xml:space="preserve">Email: catherine.wilcox@viha.ca </w:t>
            </w:r>
          </w:p>
          <w:p w:rsidR="00F90561" w:rsidRPr="003F6A14" w:rsidRDefault="00F90561" w:rsidP="00F90561">
            <w:pPr>
              <w:pStyle w:val="NormalWeb"/>
              <w:spacing w:after="0"/>
              <w:rPr>
                <w:rStyle w:val="Strong"/>
                <w:rFonts w:ascii="Helvetica" w:hAnsi="Helvetica" w:cs="Helvetica"/>
                <w:b w:val="0"/>
                <w:bCs w:val="0"/>
                <w:color w:val="292C39"/>
              </w:rPr>
            </w:pPr>
            <w:r w:rsidRPr="003F6A14">
              <w:rPr>
                <w:rStyle w:val="Strong"/>
                <w:rFonts w:ascii="Helvetica" w:hAnsi="Helvetica" w:cs="Helvetica"/>
                <w:b w:val="0"/>
                <w:bCs w:val="0"/>
                <w:color w:val="292C39"/>
              </w:rPr>
              <w:t>Or</w:t>
            </w:r>
          </w:p>
          <w:p w:rsidR="005E10A9" w:rsidRDefault="00F90561"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Darren Buckler</w:t>
            </w:r>
            <w:r w:rsidR="005E10A9">
              <w:rPr>
                <w:rStyle w:val="Strong"/>
                <w:rFonts w:ascii="Helvetica" w:hAnsi="Helvetica" w:cs="Helvetica"/>
                <w:b w:val="0"/>
                <w:bCs w:val="0"/>
                <w:color w:val="292C39"/>
              </w:rPr>
              <w:t>, Manager, Safety &amp; Prevention</w:t>
            </w:r>
          </w:p>
          <w:p w:rsidR="00F90561" w:rsidRPr="003F6A14" w:rsidRDefault="00F90561"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Island Health OH&amp;S Dept at:</w:t>
            </w:r>
          </w:p>
          <w:p w:rsidR="00F90561" w:rsidRPr="003F6A14" w:rsidRDefault="00F90561" w:rsidP="003F6A14">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Phone: 1.888.519.1540</w:t>
            </w:r>
          </w:p>
          <w:p w:rsidR="00F90561" w:rsidRDefault="00F90561" w:rsidP="003F6A14">
            <w:pPr>
              <w:pStyle w:val="NormalWeb"/>
              <w:spacing w:before="0" w:beforeAutospacing="0" w:after="0" w:afterAutospacing="0"/>
              <w:rPr>
                <w:rStyle w:val="Hyperlink"/>
                <w:rFonts w:ascii="Helvetica" w:hAnsi="Helvetica" w:cs="Helvetica"/>
              </w:rPr>
            </w:pPr>
            <w:r w:rsidRPr="003F6A14">
              <w:rPr>
                <w:rStyle w:val="Strong"/>
                <w:rFonts w:ascii="Helvetica" w:hAnsi="Helvetica" w:cs="Helvetica"/>
                <w:b w:val="0"/>
                <w:bCs w:val="0"/>
                <w:color w:val="292C39"/>
              </w:rPr>
              <w:t xml:space="preserve">Email: </w:t>
            </w:r>
            <w:hyperlink r:id="rId8" w:history="1">
              <w:r w:rsidR="007A6DB6" w:rsidRPr="003F6A14">
                <w:rPr>
                  <w:rStyle w:val="Hyperlink"/>
                  <w:rFonts w:ascii="Helvetica" w:hAnsi="Helvetica" w:cs="Helvetica"/>
                </w:rPr>
                <w:t>darren.buckler@viha.ca</w:t>
              </w:r>
            </w:hyperlink>
          </w:p>
          <w:p w:rsidR="005D4706" w:rsidRPr="003F6A14" w:rsidRDefault="005D4706" w:rsidP="003F6A14">
            <w:pPr>
              <w:pStyle w:val="NormalWeb"/>
              <w:spacing w:before="0" w:beforeAutospacing="0" w:after="0" w:afterAutospacing="0"/>
              <w:rPr>
                <w:rStyle w:val="Strong"/>
                <w:rFonts w:ascii="Helvetica" w:hAnsi="Helvetica" w:cs="Helvetica"/>
                <w:b w:val="0"/>
                <w:bCs w:val="0"/>
                <w:color w:val="292C39"/>
              </w:rPr>
            </w:pPr>
          </w:p>
        </w:tc>
      </w:tr>
      <w:tr w:rsidR="005E10A9" w:rsidRPr="003F6A14" w:rsidTr="00F90561">
        <w:tc>
          <w:tcPr>
            <w:tcW w:w="2263" w:type="dxa"/>
          </w:tcPr>
          <w:p w:rsidR="005E10A9" w:rsidRPr="003F6A14" w:rsidRDefault="005E10A9" w:rsidP="005E10A9">
            <w:pPr>
              <w:pStyle w:val="NormalWeb"/>
              <w:spacing w:before="150" w:after="150"/>
              <w:rPr>
                <w:rStyle w:val="Strong"/>
                <w:rFonts w:ascii="Helvetica" w:hAnsi="Helvetica" w:cs="Helvetica"/>
                <w:b w:val="0"/>
                <w:bCs w:val="0"/>
                <w:color w:val="292C39"/>
              </w:rPr>
            </w:pPr>
            <w:r w:rsidRPr="003F6A14">
              <w:rPr>
                <w:rStyle w:val="Strong"/>
                <w:rFonts w:ascii="Helvetica" w:hAnsi="Helvetica" w:cs="Helvetica"/>
                <w:b w:val="0"/>
                <w:bCs w:val="0"/>
                <w:color w:val="292C39"/>
              </w:rPr>
              <w:t>Respectful Workplace Counselling</w:t>
            </w:r>
          </w:p>
        </w:tc>
        <w:tc>
          <w:tcPr>
            <w:tcW w:w="7371" w:type="dxa"/>
          </w:tcPr>
          <w:p w:rsidR="005E10A9" w:rsidRPr="005E10A9" w:rsidRDefault="005E10A9" w:rsidP="005E10A9">
            <w:pPr>
              <w:pStyle w:val="NormalWeb"/>
              <w:spacing w:before="0" w:beforeAutospacing="0" w:after="0" w:afterAutospacing="0"/>
              <w:rPr>
                <w:rStyle w:val="Strong"/>
                <w:rFonts w:ascii="Helvetica" w:hAnsi="Helvetica" w:cs="Helvetica"/>
                <w:b w:val="0"/>
                <w:color w:val="292C39"/>
              </w:rPr>
            </w:pPr>
            <w:r w:rsidRPr="005E10A9">
              <w:rPr>
                <w:rStyle w:val="Strong"/>
                <w:rFonts w:ascii="Helvetica" w:hAnsi="Helvetica" w:cs="Helvetica"/>
                <w:b w:val="0"/>
                <w:color w:val="292C39"/>
              </w:rPr>
              <w:t>For information and intake, please contact:</w:t>
            </w:r>
          </w:p>
          <w:p w:rsidR="005E10A9" w:rsidRPr="003F6A14" w:rsidRDefault="005E10A9" w:rsidP="005E10A9">
            <w:pPr>
              <w:pStyle w:val="NormalWeb"/>
              <w:spacing w:before="0" w:beforeAutospacing="0" w:after="0" w:afterAutospacing="0"/>
              <w:rPr>
                <w:rStyle w:val="Strong"/>
                <w:rFonts w:ascii="Helvetica" w:hAnsi="Helvetica" w:cs="Helvetica"/>
                <w:color w:val="292C39"/>
              </w:rPr>
            </w:pP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respectfulworkplace@viha.ca</w:t>
            </w: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Cindy Klassen, Psychological Safety Advisor</w:t>
            </w:r>
          </w:p>
          <w:p w:rsidR="005E10A9"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Tiffany Voorberg, Psychological Safety Advisor</w:t>
            </w:r>
          </w:p>
          <w:p w:rsidR="005E10A9"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Bruce Nelson, Psychological Safety Advisor</w:t>
            </w:r>
          </w:p>
          <w:p w:rsidR="005D4706" w:rsidRPr="003F6A14" w:rsidRDefault="005D4706" w:rsidP="005E10A9">
            <w:pPr>
              <w:pStyle w:val="NormalWeb"/>
              <w:spacing w:before="0" w:beforeAutospacing="0" w:after="0" w:afterAutospacing="0"/>
              <w:rPr>
                <w:rStyle w:val="Strong"/>
                <w:rFonts w:ascii="Helvetica" w:hAnsi="Helvetica" w:cs="Helvetica"/>
                <w:b w:val="0"/>
                <w:bCs w:val="0"/>
                <w:color w:val="292C39"/>
              </w:rPr>
            </w:pPr>
          </w:p>
        </w:tc>
      </w:tr>
      <w:tr w:rsidR="005E10A9" w:rsidRPr="003F6A14" w:rsidTr="00F90561">
        <w:tc>
          <w:tcPr>
            <w:tcW w:w="2263" w:type="dxa"/>
          </w:tcPr>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Covid -19: Resources for Staying Mentally and Emotionally Well</w:t>
            </w:r>
          </w:p>
        </w:tc>
        <w:tc>
          <w:tcPr>
            <w:tcW w:w="7371" w:type="dxa"/>
          </w:tcPr>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If you need to talk to someone right away, who can help you understand and select the most appropriate supports for you, call the Island Health MHSU Peer Support Program at 250.739.5883</w:t>
            </w: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This line is staffed by the Mental Health and Substance Use Practice Support Team.</w:t>
            </w: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Island Health's Mental Health and Substance Use (MHSU) Practice Support Team is offering a peer support program for all members of our Island Health family.</w:t>
            </w: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p>
          <w:p w:rsidR="005D4706" w:rsidRPr="003F6A14" w:rsidRDefault="005E10A9" w:rsidP="005E10A9">
            <w:pPr>
              <w:pStyle w:val="NormalWeb"/>
              <w:spacing w:before="0" w:beforeAutospacing="0" w:after="0" w:afterAutospacing="0"/>
              <w:rPr>
                <w:rStyle w:val="Strong"/>
                <w:rFonts w:ascii="Helvetica" w:hAnsi="Helvetica" w:cs="Helvetica"/>
                <w:b w:val="0"/>
                <w:bCs w:val="0"/>
                <w:color w:val="292C39"/>
              </w:rPr>
            </w:pPr>
            <w:r w:rsidRPr="003F6A14">
              <w:rPr>
                <w:rStyle w:val="Strong"/>
                <w:rFonts w:ascii="Helvetica" w:hAnsi="Helvetica" w:cs="Helvetica"/>
                <w:b w:val="0"/>
                <w:bCs w:val="0"/>
                <w:color w:val="292C39"/>
              </w:rPr>
              <w:t>This program offers support navigating to mental health information and resources.</w:t>
            </w:r>
          </w:p>
        </w:tc>
      </w:tr>
      <w:tr w:rsidR="005E10A9" w:rsidRPr="003F6A14" w:rsidTr="00F90561">
        <w:tc>
          <w:tcPr>
            <w:tcW w:w="2263" w:type="dxa"/>
          </w:tcPr>
          <w:p w:rsidR="005E10A9" w:rsidRPr="003F6A14" w:rsidRDefault="005E10A9" w:rsidP="005E10A9">
            <w:pPr>
              <w:rPr>
                <w:rFonts w:ascii="Helvetica" w:hAnsi="Helvetica" w:cs="Helvetica"/>
                <w:color w:val="1C1E21"/>
                <w:sz w:val="24"/>
                <w:szCs w:val="24"/>
                <w:shd w:val="clear" w:color="auto" w:fill="FFFFFF"/>
              </w:rPr>
            </w:pPr>
            <w:r w:rsidRPr="003F6A14">
              <w:rPr>
                <w:rFonts w:ascii="Helvetica" w:hAnsi="Helvetica" w:cs="Helvetica"/>
                <w:b/>
                <w:bCs/>
                <w:color w:val="1C1E21"/>
                <w:sz w:val="24"/>
                <w:szCs w:val="24"/>
                <w:shd w:val="clear" w:color="auto" w:fill="FFFFFF"/>
              </w:rPr>
              <w:t>After hours support available through the Vancouver Island Crisis Line</w:t>
            </w:r>
            <w:r w:rsidRPr="003F6A14">
              <w:rPr>
                <w:rFonts w:ascii="Helvetica" w:hAnsi="Helvetica" w:cs="Helvetica"/>
                <w:color w:val="1C1E21"/>
                <w:sz w:val="24"/>
                <w:szCs w:val="24"/>
                <w:shd w:val="clear" w:color="auto" w:fill="FFFFFF"/>
              </w:rPr>
              <w:t xml:space="preserve"> </w:t>
            </w: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p>
        </w:tc>
        <w:tc>
          <w:tcPr>
            <w:tcW w:w="7371" w:type="dxa"/>
          </w:tcPr>
          <w:p w:rsidR="000F6159" w:rsidRDefault="005E10A9" w:rsidP="005E10A9">
            <w:pPr>
              <w:rPr>
                <w:rFonts w:ascii="Helvetica" w:hAnsi="Helvetica" w:cs="Helvetica"/>
                <w:color w:val="1C1E21"/>
                <w:sz w:val="24"/>
                <w:szCs w:val="24"/>
                <w:shd w:val="clear" w:color="auto" w:fill="FFFFFF"/>
              </w:rPr>
            </w:pPr>
            <w:r w:rsidRPr="003F6A14">
              <w:rPr>
                <w:rFonts w:ascii="Helvetica" w:hAnsi="Helvetica" w:cs="Helvetica"/>
                <w:color w:val="1C1E21"/>
                <w:sz w:val="24"/>
                <w:szCs w:val="24"/>
                <w:shd w:val="clear" w:color="auto" w:fill="FFFFFF"/>
              </w:rPr>
              <w:t>1-888-494-3888</w:t>
            </w:r>
          </w:p>
          <w:p w:rsidR="000F6159" w:rsidRDefault="005E10A9" w:rsidP="005E10A9">
            <w:pPr>
              <w:rPr>
                <w:rFonts w:ascii="Helvetica" w:hAnsi="Helvetica" w:cs="Helvetica"/>
                <w:color w:val="1C1E21"/>
                <w:sz w:val="24"/>
                <w:szCs w:val="24"/>
                <w:shd w:val="clear" w:color="auto" w:fill="FFFFFF"/>
              </w:rPr>
            </w:pPr>
            <w:r w:rsidRPr="003F6A14">
              <w:rPr>
                <w:rFonts w:ascii="Helvetica" w:hAnsi="Helvetica" w:cs="Helvetica"/>
                <w:color w:val="1C1E21"/>
                <w:sz w:val="24"/>
                <w:szCs w:val="24"/>
              </w:rPr>
              <w:br/>
            </w:r>
            <w:r w:rsidRPr="003F6A14">
              <w:rPr>
                <w:rFonts w:ascii="Helvetica" w:hAnsi="Helvetica" w:cs="Helvetica"/>
                <w:color w:val="1C1E21"/>
                <w:sz w:val="24"/>
                <w:szCs w:val="24"/>
                <w:shd w:val="clear" w:color="auto" w:fill="FFFFFF"/>
              </w:rPr>
              <w:t>Children's Help Line 310-1234</w:t>
            </w:r>
          </w:p>
          <w:p w:rsidR="005E10A9" w:rsidRPr="003F6A14" w:rsidRDefault="005E10A9" w:rsidP="005E10A9">
            <w:pPr>
              <w:rPr>
                <w:rFonts w:ascii="Helvetica" w:hAnsi="Helvetica" w:cs="Helvetica"/>
                <w:sz w:val="24"/>
                <w:szCs w:val="24"/>
              </w:rPr>
            </w:pPr>
            <w:r w:rsidRPr="003F6A14">
              <w:rPr>
                <w:rFonts w:ascii="Helvetica" w:hAnsi="Helvetica" w:cs="Helvetica"/>
                <w:color w:val="1C1E21"/>
                <w:sz w:val="24"/>
                <w:szCs w:val="24"/>
                <w:shd w:val="clear" w:color="auto" w:fill="FFFFFF"/>
              </w:rPr>
              <w:br/>
            </w:r>
            <w:r w:rsidRPr="003F6A14">
              <w:rPr>
                <w:rStyle w:val="textexposedshow"/>
                <w:rFonts w:ascii="Helvetica" w:hAnsi="Helvetica" w:cs="Helvetica"/>
                <w:color w:val="1C1E21"/>
                <w:sz w:val="24"/>
                <w:szCs w:val="24"/>
                <w:shd w:val="clear" w:color="auto" w:fill="FFFFFF"/>
              </w:rPr>
              <w:t>Victim Link BC 1-800-563-0808</w:t>
            </w:r>
          </w:p>
          <w:p w:rsidR="005E10A9" w:rsidRPr="003F6A14" w:rsidRDefault="005E10A9" w:rsidP="005E10A9">
            <w:pPr>
              <w:pStyle w:val="NormalWeb"/>
              <w:spacing w:before="0" w:beforeAutospacing="0" w:after="0" w:afterAutospacing="0"/>
              <w:rPr>
                <w:rStyle w:val="Strong"/>
                <w:rFonts w:ascii="Helvetica" w:hAnsi="Helvetica" w:cs="Helvetica"/>
                <w:b w:val="0"/>
                <w:bCs w:val="0"/>
                <w:color w:val="292C39"/>
              </w:rPr>
            </w:pPr>
          </w:p>
        </w:tc>
      </w:tr>
      <w:tr w:rsidR="005E10A9" w:rsidRPr="003F6A14" w:rsidTr="007F4053">
        <w:tc>
          <w:tcPr>
            <w:tcW w:w="9634" w:type="dxa"/>
            <w:gridSpan w:val="2"/>
          </w:tcPr>
          <w:p w:rsidR="005E10A9" w:rsidRPr="005E10A9" w:rsidRDefault="005E10A9" w:rsidP="005E10A9">
            <w:pPr>
              <w:pStyle w:val="NormalWeb"/>
              <w:spacing w:before="120" w:beforeAutospacing="0" w:line="360" w:lineRule="auto"/>
              <w:rPr>
                <w:rStyle w:val="Strong"/>
                <w:rFonts w:ascii="Helvetica" w:hAnsi="Helvetica" w:cs="Helvetica"/>
                <w:bCs w:val="0"/>
                <w:color w:val="292C39"/>
              </w:rPr>
            </w:pPr>
            <w:r>
              <w:rPr>
                <w:rStyle w:val="Strong"/>
                <w:rFonts w:ascii="Helvetica" w:hAnsi="Helvetica" w:cs="Helvetica"/>
                <w:bCs w:val="0"/>
                <w:color w:val="292C39"/>
              </w:rPr>
              <w:t xml:space="preserve">SUPPORTS </w:t>
            </w:r>
            <w:r w:rsidR="00137880">
              <w:rPr>
                <w:rStyle w:val="Strong"/>
                <w:rFonts w:ascii="Helvetica" w:hAnsi="Helvetica" w:cs="Helvetica"/>
                <w:bCs w:val="0"/>
                <w:color w:val="292C39"/>
              </w:rPr>
              <w:t xml:space="preserve">SPECIFICALLY </w:t>
            </w:r>
            <w:r w:rsidRPr="005E10A9">
              <w:rPr>
                <w:rStyle w:val="Strong"/>
                <w:rFonts w:ascii="Helvetica" w:hAnsi="Helvetica" w:cs="Helvetica"/>
                <w:bCs w:val="0"/>
                <w:color w:val="292C39"/>
              </w:rPr>
              <w:t>FOR INDIGENOUS STAFF</w:t>
            </w:r>
          </w:p>
        </w:tc>
      </w:tr>
      <w:tr w:rsidR="00F82444" w:rsidRPr="003F6A14" w:rsidTr="00F90561">
        <w:tc>
          <w:tcPr>
            <w:tcW w:w="2263" w:type="dxa"/>
          </w:tcPr>
          <w:p w:rsidR="00F82444" w:rsidRPr="003F6A14" w:rsidRDefault="00F82444" w:rsidP="005E10A9">
            <w:pPr>
              <w:pStyle w:val="NormalWeb"/>
              <w:shd w:val="clear" w:color="auto" w:fill="FAFAFA"/>
              <w:spacing w:before="150" w:beforeAutospacing="0" w:after="150" w:afterAutospacing="0"/>
              <w:rPr>
                <w:rStyle w:val="Strong"/>
                <w:rFonts w:ascii="Helvetica" w:hAnsi="Helvetica" w:cs="Helvetica"/>
                <w:color w:val="292C39"/>
              </w:rPr>
            </w:pPr>
            <w:r>
              <w:rPr>
                <w:rStyle w:val="Strong"/>
                <w:rFonts w:ascii="Helvetica" w:hAnsi="Helvetica" w:cs="Helvetica"/>
                <w:color w:val="292C39"/>
              </w:rPr>
              <w:t>Indigenous Counsellors</w:t>
            </w:r>
          </w:p>
        </w:tc>
        <w:tc>
          <w:tcPr>
            <w:tcW w:w="7371" w:type="dxa"/>
          </w:tcPr>
          <w:p w:rsidR="00F82444" w:rsidRPr="009D4ECB" w:rsidRDefault="00F82444" w:rsidP="00F82444">
            <w:pPr>
              <w:autoSpaceDE w:val="0"/>
              <w:autoSpaceDN w:val="0"/>
              <w:adjustRightInd w:val="0"/>
              <w:rPr>
                <w:rFonts w:ascii="Helvetica" w:hAnsi="Helvetica" w:cs="Helvetica"/>
                <w:color w:val="000000"/>
                <w:sz w:val="24"/>
                <w:szCs w:val="24"/>
              </w:rPr>
            </w:pPr>
            <w:r w:rsidRPr="009D4ECB">
              <w:rPr>
                <w:rFonts w:ascii="Helvetica" w:hAnsi="Helvetica" w:cs="Helvetica"/>
                <w:color w:val="000000"/>
                <w:sz w:val="24"/>
                <w:szCs w:val="24"/>
              </w:rPr>
              <w:t xml:space="preserve">Holistic support for </w:t>
            </w:r>
            <w:r w:rsidRPr="009D4ECB">
              <w:rPr>
                <w:rFonts w:ascii="Helvetica" w:hAnsi="Helvetica" w:cs="Helvetica"/>
                <w:color w:val="454545"/>
                <w:sz w:val="24"/>
                <w:szCs w:val="24"/>
              </w:rPr>
              <w:t xml:space="preserve">Indigenous </w:t>
            </w:r>
            <w:r w:rsidRPr="009D4ECB">
              <w:rPr>
                <w:rFonts w:ascii="Helvetica" w:hAnsi="Helvetica" w:cs="Helvetica"/>
                <w:color w:val="000000"/>
                <w:sz w:val="24"/>
                <w:szCs w:val="24"/>
              </w:rPr>
              <w:t>healthcare staff affected by reports of racism in the organization. One-on-one counsell</w:t>
            </w:r>
            <w:r w:rsidR="00734FDE" w:rsidRPr="009D4ECB">
              <w:rPr>
                <w:rFonts w:ascii="Helvetica" w:hAnsi="Helvetica" w:cs="Helvetica"/>
                <w:color w:val="000000"/>
                <w:sz w:val="24"/>
                <w:szCs w:val="24"/>
              </w:rPr>
              <w:t xml:space="preserve">ing sessions </w:t>
            </w:r>
            <w:r w:rsidRPr="009D4ECB">
              <w:rPr>
                <w:rFonts w:ascii="Helvetica" w:hAnsi="Helvetica" w:cs="Helvetica"/>
                <w:color w:val="000000"/>
                <w:sz w:val="24"/>
                <w:szCs w:val="24"/>
              </w:rPr>
              <w:t>provided</w:t>
            </w:r>
            <w:r w:rsidR="00734FDE" w:rsidRPr="009D4ECB">
              <w:rPr>
                <w:rFonts w:ascii="Helvetica" w:hAnsi="Helvetica" w:cs="Helvetica"/>
                <w:color w:val="000000"/>
                <w:sz w:val="24"/>
                <w:szCs w:val="24"/>
              </w:rPr>
              <w:t xml:space="preserve"> by two Indigenous counsellors </w:t>
            </w:r>
            <w:r w:rsidRPr="009D4ECB">
              <w:rPr>
                <w:rFonts w:ascii="Helvetica" w:hAnsi="Helvetica" w:cs="Helvetica"/>
                <w:color w:val="454545"/>
                <w:sz w:val="24"/>
                <w:szCs w:val="24"/>
              </w:rPr>
              <w:t>registered with British Columbia Association for</w:t>
            </w:r>
            <w:r w:rsidRPr="009D4ECB">
              <w:rPr>
                <w:rFonts w:ascii="Helvetica" w:hAnsi="Helvetica" w:cs="Helvetica"/>
                <w:color w:val="000000"/>
                <w:sz w:val="24"/>
                <w:szCs w:val="24"/>
              </w:rPr>
              <w:t xml:space="preserve"> </w:t>
            </w:r>
            <w:r w:rsidRPr="009D4ECB">
              <w:rPr>
                <w:rFonts w:ascii="Helvetica" w:hAnsi="Helvetica" w:cs="Helvetica"/>
                <w:color w:val="454545"/>
                <w:sz w:val="24"/>
                <w:szCs w:val="24"/>
              </w:rPr>
              <w:t>Clinical Counsellors. They will provide virtual counselling support through phone, video</w:t>
            </w:r>
            <w:r w:rsidR="00734FDE" w:rsidRPr="009D4ECB">
              <w:rPr>
                <w:rFonts w:ascii="Helvetica" w:hAnsi="Helvetica" w:cs="Helvetica"/>
                <w:color w:val="000000"/>
                <w:sz w:val="24"/>
                <w:szCs w:val="24"/>
              </w:rPr>
              <w:t xml:space="preserve"> </w:t>
            </w:r>
            <w:r w:rsidRPr="009D4ECB">
              <w:rPr>
                <w:rFonts w:ascii="Helvetica" w:hAnsi="Helvetica" w:cs="Helvetica"/>
                <w:color w:val="454545"/>
                <w:sz w:val="24"/>
                <w:szCs w:val="24"/>
              </w:rPr>
              <w:t>platforms o</w:t>
            </w:r>
            <w:r w:rsidR="00734FDE" w:rsidRPr="009D4ECB">
              <w:rPr>
                <w:rFonts w:ascii="Helvetica" w:hAnsi="Helvetica" w:cs="Helvetica"/>
                <w:color w:val="454545"/>
                <w:sz w:val="24"/>
                <w:szCs w:val="24"/>
              </w:rPr>
              <w:t>r appropriate physically distanced</w:t>
            </w:r>
            <w:r w:rsidRPr="009D4ECB">
              <w:rPr>
                <w:rFonts w:ascii="Helvetica" w:hAnsi="Helvetica" w:cs="Helvetica"/>
                <w:color w:val="454545"/>
                <w:sz w:val="24"/>
                <w:szCs w:val="24"/>
              </w:rPr>
              <w:t xml:space="preserve"> meetings.</w:t>
            </w:r>
          </w:p>
          <w:p w:rsidR="00F82444" w:rsidRPr="009D4ECB" w:rsidRDefault="00F82444" w:rsidP="00F82444">
            <w:pPr>
              <w:autoSpaceDE w:val="0"/>
              <w:autoSpaceDN w:val="0"/>
              <w:adjustRightInd w:val="0"/>
              <w:rPr>
                <w:rFonts w:ascii="Helvetica" w:hAnsi="Helvetica" w:cs="Helvetica"/>
                <w:iCs/>
                <w:color w:val="222222"/>
                <w:sz w:val="24"/>
                <w:szCs w:val="24"/>
              </w:rPr>
            </w:pPr>
          </w:p>
          <w:p w:rsidR="00F82444" w:rsidRPr="009D4ECB" w:rsidRDefault="00F82444" w:rsidP="00F82444">
            <w:pPr>
              <w:autoSpaceDE w:val="0"/>
              <w:autoSpaceDN w:val="0"/>
              <w:adjustRightInd w:val="0"/>
              <w:rPr>
                <w:rFonts w:ascii="Helvetica" w:hAnsi="Helvetica" w:cs="Helvetica"/>
                <w:iCs/>
                <w:color w:val="222222"/>
                <w:sz w:val="24"/>
                <w:szCs w:val="24"/>
              </w:rPr>
            </w:pPr>
            <w:r w:rsidRPr="009D4ECB">
              <w:rPr>
                <w:rFonts w:ascii="Helvetica" w:hAnsi="Helvetica" w:cs="Helvetica"/>
                <w:iCs/>
                <w:color w:val="222222"/>
                <w:sz w:val="24"/>
                <w:szCs w:val="24"/>
              </w:rPr>
              <w:t>Nancy Kinyewakan (McFarland)</w:t>
            </w:r>
            <w:r w:rsidRPr="009D4ECB">
              <w:rPr>
                <w:rFonts w:ascii="Helvetica" w:hAnsi="Helvetica" w:cs="Helvetica"/>
                <w:iCs/>
                <w:color w:val="000000"/>
                <w:sz w:val="24"/>
                <w:szCs w:val="24"/>
              </w:rPr>
              <w:t xml:space="preserve">, </w:t>
            </w:r>
            <w:r w:rsidRPr="009D4ECB">
              <w:rPr>
                <w:rFonts w:ascii="Helvetica" w:hAnsi="Helvetica" w:cs="Helvetica"/>
                <w:iCs/>
                <w:color w:val="222222"/>
                <w:sz w:val="24"/>
                <w:szCs w:val="24"/>
              </w:rPr>
              <w:t>Counsellor, Med. RCC</w:t>
            </w:r>
          </w:p>
          <w:p w:rsidR="00F82444" w:rsidRPr="009D4ECB" w:rsidRDefault="00F82444" w:rsidP="00F82444">
            <w:pPr>
              <w:autoSpaceDE w:val="0"/>
              <w:autoSpaceDN w:val="0"/>
              <w:adjustRightInd w:val="0"/>
              <w:rPr>
                <w:rFonts w:ascii="Helvetica" w:hAnsi="Helvetica" w:cs="Helvetica"/>
                <w:color w:val="222222"/>
                <w:sz w:val="24"/>
                <w:szCs w:val="24"/>
              </w:rPr>
            </w:pPr>
            <w:r w:rsidRPr="009D4ECB">
              <w:rPr>
                <w:rFonts w:ascii="Helvetica" w:hAnsi="Helvetica" w:cs="Helvetica"/>
                <w:color w:val="222222"/>
                <w:sz w:val="24"/>
                <w:szCs w:val="24"/>
              </w:rPr>
              <w:t xml:space="preserve">Website: </w:t>
            </w:r>
            <w:hyperlink r:id="rId9" w:history="1">
              <w:r w:rsidRPr="009D4ECB">
                <w:rPr>
                  <w:rStyle w:val="Hyperlink"/>
                  <w:rFonts w:ascii="Helvetica" w:hAnsi="Helvetica" w:cs="Helvetica"/>
                  <w:sz w:val="24"/>
                  <w:szCs w:val="24"/>
                </w:rPr>
                <w:t>https://kccshome.wixsite.com/kinyewakanindigenous</w:t>
              </w:r>
            </w:hyperlink>
          </w:p>
          <w:p w:rsidR="00F82444" w:rsidRPr="009D4ECB" w:rsidRDefault="00F82444" w:rsidP="00F82444">
            <w:pPr>
              <w:autoSpaceDE w:val="0"/>
              <w:autoSpaceDN w:val="0"/>
              <w:adjustRightInd w:val="0"/>
              <w:rPr>
                <w:rFonts w:ascii="Helvetica" w:hAnsi="Helvetica" w:cs="Helvetica"/>
                <w:color w:val="0000FF"/>
                <w:sz w:val="24"/>
                <w:szCs w:val="24"/>
              </w:rPr>
            </w:pPr>
            <w:r w:rsidRPr="009D4ECB">
              <w:rPr>
                <w:rFonts w:ascii="Helvetica" w:hAnsi="Helvetica" w:cs="Helvetica"/>
                <w:color w:val="222222"/>
                <w:sz w:val="24"/>
                <w:szCs w:val="24"/>
              </w:rPr>
              <w:t xml:space="preserve">Email: </w:t>
            </w:r>
            <w:r w:rsidRPr="009D4ECB">
              <w:rPr>
                <w:rFonts w:ascii="Helvetica" w:hAnsi="Helvetica" w:cs="Helvetica"/>
                <w:color w:val="0000FF"/>
                <w:sz w:val="24"/>
                <w:szCs w:val="24"/>
              </w:rPr>
              <w:t>kccshome@gmail.com</w:t>
            </w:r>
          </w:p>
          <w:p w:rsidR="00F82444" w:rsidRPr="009D4ECB" w:rsidRDefault="00F82444" w:rsidP="00F82444">
            <w:pPr>
              <w:autoSpaceDE w:val="0"/>
              <w:autoSpaceDN w:val="0"/>
              <w:adjustRightInd w:val="0"/>
              <w:rPr>
                <w:rFonts w:ascii="Helvetica" w:hAnsi="Helvetica" w:cs="Helvetica"/>
                <w:color w:val="000000"/>
                <w:sz w:val="24"/>
                <w:szCs w:val="24"/>
              </w:rPr>
            </w:pPr>
            <w:r w:rsidRPr="009D4ECB">
              <w:rPr>
                <w:rFonts w:ascii="Helvetica" w:hAnsi="Helvetica" w:cs="Helvetica"/>
                <w:color w:val="000000"/>
                <w:sz w:val="24"/>
                <w:szCs w:val="24"/>
              </w:rPr>
              <w:t>Phone: 250-661-5552</w:t>
            </w:r>
          </w:p>
          <w:p w:rsidR="00F82444" w:rsidRPr="009D4ECB" w:rsidRDefault="00F82444" w:rsidP="00F82444">
            <w:pPr>
              <w:autoSpaceDE w:val="0"/>
              <w:autoSpaceDN w:val="0"/>
              <w:adjustRightInd w:val="0"/>
              <w:rPr>
                <w:rFonts w:ascii="Helvetica" w:hAnsi="Helvetica" w:cs="Helvetica"/>
                <w:color w:val="000000"/>
                <w:sz w:val="24"/>
                <w:szCs w:val="24"/>
              </w:rPr>
            </w:pPr>
          </w:p>
          <w:p w:rsidR="00F82444" w:rsidRPr="009D4ECB" w:rsidRDefault="00F82444" w:rsidP="00F82444">
            <w:pPr>
              <w:autoSpaceDE w:val="0"/>
              <w:autoSpaceDN w:val="0"/>
              <w:adjustRightInd w:val="0"/>
              <w:rPr>
                <w:rFonts w:ascii="Helvetica" w:hAnsi="Helvetica" w:cs="Helvetica"/>
                <w:iCs/>
                <w:color w:val="222222"/>
                <w:sz w:val="24"/>
                <w:szCs w:val="24"/>
              </w:rPr>
            </w:pPr>
            <w:r w:rsidRPr="009D4ECB">
              <w:rPr>
                <w:rFonts w:ascii="Helvetica" w:hAnsi="Helvetica" w:cs="Helvetica"/>
                <w:iCs/>
                <w:color w:val="222222"/>
                <w:sz w:val="24"/>
                <w:szCs w:val="24"/>
              </w:rPr>
              <w:t>Marcey Wika Louie</w:t>
            </w:r>
            <w:r w:rsidRPr="009D4ECB">
              <w:rPr>
                <w:rFonts w:ascii="Helvetica" w:hAnsi="Helvetica" w:cs="Helvetica"/>
                <w:iCs/>
                <w:color w:val="000000"/>
                <w:sz w:val="24"/>
                <w:szCs w:val="24"/>
              </w:rPr>
              <w:t xml:space="preserve">, </w:t>
            </w:r>
            <w:r w:rsidRPr="009D4ECB">
              <w:rPr>
                <w:rFonts w:ascii="Helvetica" w:hAnsi="Helvetica" w:cs="Helvetica"/>
                <w:iCs/>
                <w:color w:val="222222"/>
                <w:sz w:val="24"/>
                <w:szCs w:val="24"/>
              </w:rPr>
              <w:t>Counsellor, MA. RCC</w:t>
            </w:r>
          </w:p>
          <w:p w:rsidR="00F82444" w:rsidRPr="009D4ECB" w:rsidRDefault="00F82444" w:rsidP="00F82444">
            <w:pPr>
              <w:autoSpaceDE w:val="0"/>
              <w:autoSpaceDN w:val="0"/>
              <w:adjustRightInd w:val="0"/>
              <w:rPr>
                <w:rFonts w:ascii="Helvetica" w:hAnsi="Helvetica" w:cs="Helvetica"/>
                <w:color w:val="000000"/>
                <w:sz w:val="24"/>
                <w:szCs w:val="24"/>
              </w:rPr>
            </w:pPr>
            <w:r w:rsidRPr="009D4ECB">
              <w:rPr>
                <w:rFonts w:ascii="Helvetica" w:hAnsi="Helvetica" w:cs="Helvetica"/>
                <w:color w:val="000000"/>
                <w:sz w:val="24"/>
                <w:szCs w:val="24"/>
              </w:rPr>
              <w:t xml:space="preserve">Website: </w:t>
            </w:r>
            <w:hyperlink r:id="rId10" w:history="1">
              <w:r w:rsidRPr="009D4ECB">
                <w:rPr>
                  <w:rStyle w:val="Hyperlink"/>
                  <w:rFonts w:ascii="Helvetica" w:hAnsi="Helvetica" w:cs="Helvetica"/>
                  <w:sz w:val="24"/>
                  <w:szCs w:val="24"/>
                </w:rPr>
                <w:t>https://www.uvic.ca/services/counselling/home/meet-team/staff/louie-marcey.php</w:t>
              </w:r>
            </w:hyperlink>
          </w:p>
          <w:p w:rsidR="00F82444" w:rsidRPr="009D4ECB" w:rsidRDefault="00F82444" w:rsidP="00F82444">
            <w:pPr>
              <w:autoSpaceDE w:val="0"/>
              <w:autoSpaceDN w:val="0"/>
              <w:adjustRightInd w:val="0"/>
              <w:rPr>
                <w:rFonts w:ascii="Helvetica" w:hAnsi="Helvetica" w:cs="Helvetica"/>
                <w:color w:val="0000FF"/>
                <w:sz w:val="24"/>
                <w:szCs w:val="24"/>
              </w:rPr>
            </w:pPr>
            <w:r w:rsidRPr="009D4ECB">
              <w:rPr>
                <w:rFonts w:ascii="Helvetica" w:hAnsi="Helvetica" w:cs="Helvetica"/>
                <w:color w:val="000000"/>
                <w:sz w:val="24"/>
                <w:szCs w:val="24"/>
              </w:rPr>
              <w:t xml:space="preserve">Email: </w:t>
            </w:r>
            <w:r w:rsidRPr="009D4ECB">
              <w:rPr>
                <w:rFonts w:ascii="Helvetica" w:hAnsi="Helvetica" w:cs="Helvetica"/>
                <w:color w:val="0000FF"/>
                <w:sz w:val="24"/>
                <w:szCs w:val="24"/>
              </w:rPr>
              <w:t>marceylouie@gmail.com</w:t>
            </w:r>
          </w:p>
          <w:p w:rsidR="00F82444" w:rsidRPr="009D4ECB" w:rsidRDefault="00F82444" w:rsidP="00734FDE">
            <w:pPr>
              <w:rPr>
                <w:rFonts w:ascii="Helvetica" w:hAnsi="Helvetica" w:cs="Helvetica"/>
                <w:color w:val="000000"/>
                <w:sz w:val="24"/>
                <w:szCs w:val="24"/>
              </w:rPr>
            </w:pPr>
            <w:r w:rsidRPr="009D4ECB">
              <w:rPr>
                <w:rFonts w:ascii="Helvetica" w:hAnsi="Helvetica" w:cs="Helvetica"/>
                <w:color w:val="000000"/>
                <w:sz w:val="24"/>
                <w:szCs w:val="24"/>
              </w:rPr>
              <w:t>Phone: 250-857-9134</w:t>
            </w:r>
          </w:p>
          <w:p w:rsidR="00734FDE" w:rsidRPr="00734FDE" w:rsidRDefault="00734FDE" w:rsidP="00734FDE">
            <w:pPr>
              <w:rPr>
                <w:rStyle w:val="Strong"/>
                <w:b w:val="0"/>
                <w:bCs w:val="0"/>
              </w:rPr>
            </w:pPr>
          </w:p>
        </w:tc>
      </w:tr>
      <w:tr w:rsidR="005E10A9" w:rsidRPr="003F6A14" w:rsidTr="00F90561">
        <w:tc>
          <w:tcPr>
            <w:tcW w:w="2263" w:type="dxa"/>
          </w:tcPr>
          <w:p w:rsidR="005E10A9" w:rsidRPr="003F6A14" w:rsidRDefault="005E10A9" w:rsidP="005E10A9">
            <w:pPr>
              <w:pStyle w:val="NormalWeb"/>
              <w:shd w:val="clear" w:color="auto" w:fill="FAFAFA"/>
              <w:spacing w:before="150" w:beforeAutospacing="0" w:after="150" w:afterAutospacing="0"/>
              <w:rPr>
                <w:rFonts w:ascii="Helvetica" w:hAnsi="Helvetica" w:cs="Helvetica"/>
                <w:color w:val="292C39"/>
              </w:rPr>
            </w:pPr>
            <w:r w:rsidRPr="003F6A14">
              <w:rPr>
                <w:rStyle w:val="Strong"/>
                <w:rFonts w:ascii="Helvetica" w:hAnsi="Helvetica" w:cs="Helvetica"/>
                <w:color w:val="292C39"/>
              </w:rPr>
              <w:t>KUU-US Crisis Services (24-hour Crisis Services)</w:t>
            </w:r>
          </w:p>
          <w:p w:rsidR="005E10A9" w:rsidRPr="003F6A14" w:rsidRDefault="005E10A9" w:rsidP="005E10A9">
            <w:pPr>
              <w:pStyle w:val="NormalWeb"/>
              <w:spacing w:before="150" w:beforeAutospacing="0" w:after="150" w:afterAutospacing="0"/>
              <w:rPr>
                <w:rStyle w:val="Strong"/>
                <w:rFonts w:ascii="Helvetica" w:hAnsi="Helvetica" w:cs="Helvetica"/>
                <w:color w:val="292C39"/>
              </w:rPr>
            </w:pPr>
          </w:p>
        </w:tc>
        <w:tc>
          <w:tcPr>
            <w:tcW w:w="7371" w:type="dxa"/>
          </w:tcPr>
          <w:p w:rsidR="005E10A9" w:rsidRPr="003F6A14" w:rsidRDefault="005E10A9" w:rsidP="005E10A9">
            <w:pPr>
              <w:pStyle w:val="NormalWeb"/>
              <w:spacing w:before="150" w:after="150"/>
              <w:rPr>
                <w:rStyle w:val="Strong"/>
                <w:rFonts w:ascii="Helvetica" w:hAnsi="Helvetica" w:cs="Helvetica"/>
                <w:b w:val="0"/>
                <w:bCs w:val="0"/>
                <w:color w:val="292C39"/>
              </w:rPr>
            </w:pPr>
            <w:r w:rsidRPr="003F6A14">
              <w:rPr>
                <w:rStyle w:val="Strong"/>
                <w:rFonts w:ascii="Helvetica" w:hAnsi="Helvetica" w:cs="Helvetica"/>
                <w:b w:val="0"/>
                <w:bCs w:val="0"/>
                <w:color w:val="292C39"/>
              </w:rPr>
              <w:t xml:space="preserve">The KUU-US Crisis line is available 24-hours a day, seven days a week – regardless of where clients live in BC. Clients in need can call any time and receive immediate assistance. For more information visit the KUU website. </w:t>
            </w:r>
          </w:p>
          <w:p w:rsidR="005E10A9" w:rsidRPr="003F6A14" w:rsidRDefault="005E10A9" w:rsidP="005E10A9">
            <w:pPr>
              <w:pStyle w:val="NormalWeb"/>
              <w:spacing w:before="150" w:after="150"/>
              <w:rPr>
                <w:rStyle w:val="Strong"/>
                <w:rFonts w:ascii="Helvetica" w:hAnsi="Helvetica" w:cs="Helvetica"/>
                <w:b w:val="0"/>
                <w:bCs w:val="0"/>
                <w:color w:val="292C39"/>
              </w:rPr>
            </w:pPr>
            <w:r w:rsidRPr="003F6A14">
              <w:rPr>
                <w:rStyle w:val="Strong"/>
                <w:rFonts w:ascii="Helvetica" w:hAnsi="Helvetica" w:cs="Helvetica"/>
                <w:b w:val="0"/>
                <w:bCs w:val="0"/>
                <w:color w:val="292C39"/>
              </w:rPr>
              <w:t>Toll Free: 1-800-KUU-US17 (1-800-588-8717)</w:t>
            </w:r>
          </w:p>
          <w:p w:rsidR="005E10A9" w:rsidRPr="003F6A14" w:rsidRDefault="005E10A9" w:rsidP="005E10A9">
            <w:pPr>
              <w:pStyle w:val="NormalWeb"/>
              <w:spacing w:before="150" w:after="150"/>
              <w:rPr>
                <w:rStyle w:val="Strong"/>
                <w:rFonts w:ascii="Helvetica" w:hAnsi="Helvetica" w:cs="Helvetica"/>
                <w:b w:val="0"/>
                <w:bCs w:val="0"/>
                <w:color w:val="292C39"/>
              </w:rPr>
            </w:pPr>
            <w:r w:rsidRPr="003F6A14">
              <w:rPr>
                <w:rStyle w:val="Strong"/>
                <w:rFonts w:ascii="Helvetica" w:hAnsi="Helvetica" w:cs="Helvetica"/>
                <w:b w:val="0"/>
                <w:bCs w:val="0"/>
                <w:color w:val="292C39"/>
              </w:rPr>
              <w:t>Adult/Elder: 1-250-723-4050</w:t>
            </w:r>
          </w:p>
          <w:p w:rsidR="005E10A9" w:rsidRPr="003F6A14" w:rsidRDefault="005E10A9" w:rsidP="005E10A9">
            <w:pPr>
              <w:pStyle w:val="NormalWeb"/>
              <w:spacing w:before="150" w:after="150"/>
              <w:rPr>
                <w:rStyle w:val="Strong"/>
                <w:rFonts w:ascii="Helvetica" w:hAnsi="Helvetica" w:cs="Helvetica"/>
                <w:b w:val="0"/>
                <w:bCs w:val="0"/>
                <w:color w:val="292C39"/>
              </w:rPr>
            </w:pPr>
            <w:r w:rsidRPr="003F6A14">
              <w:rPr>
                <w:rStyle w:val="Strong"/>
                <w:rFonts w:ascii="Helvetica" w:hAnsi="Helvetica" w:cs="Helvetica"/>
                <w:b w:val="0"/>
                <w:bCs w:val="0"/>
                <w:color w:val="292C39"/>
              </w:rPr>
              <w:t>Child/Youth: 1-250-723-2040</w:t>
            </w:r>
          </w:p>
          <w:p w:rsidR="005E10A9" w:rsidRPr="003F6A14" w:rsidRDefault="005E10A9" w:rsidP="005E10A9">
            <w:pPr>
              <w:pStyle w:val="NormalWeb"/>
              <w:spacing w:before="150" w:beforeAutospacing="0" w:after="150" w:afterAutospacing="0"/>
              <w:rPr>
                <w:rStyle w:val="Strong"/>
                <w:rFonts w:ascii="Helvetica" w:hAnsi="Helvetica" w:cs="Helvetica"/>
                <w:color w:val="292C39"/>
              </w:rPr>
            </w:pPr>
            <w:r w:rsidRPr="003F6A14">
              <w:rPr>
                <w:rStyle w:val="Strong"/>
                <w:rFonts w:ascii="Helvetica" w:hAnsi="Helvetica" w:cs="Helvetica"/>
                <w:color w:val="292C39"/>
              </w:rPr>
              <w:t>For more information about KUU-US, visit http://www.kuu-uscrisisline.ca/</w:t>
            </w:r>
          </w:p>
        </w:tc>
      </w:tr>
      <w:tr w:rsidR="005E10A9" w:rsidRPr="003F6A14" w:rsidTr="00F90561">
        <w:tc>
          <w:tcPr>
            <w:tcW w:w="2263" w:type="dxa"/>
          </w:tcPr>
          <w:p w:rsidR="005E10A9" w:rsidRPr="000D69A1" w:rsidRDefault="005E10A9" w:rsidP="000D69A1">
            <w:pPr>
              <w:pStyle w:val="NormalWeb"/>
              <w:shd w:val="clear" w:color="auto" w:fill="FAFAFA"/>
              <w:spacing w:before="150" w:beforeAutospacing="0" w:after="150" w:afterAutospacing="0"/>
              <w:rPr>
                <w:rStyle w:val="Strong"/>
                <w:rFonts w:ascii="Helvetica" w:hAnsi="Helvetica" w:cs="Helvetica"/>
                <w:b w:val="0"/>
                <w:bCs w:val="0"/>
                <w:color w:val="292C39"/>
              </w:rPr>
            </w:pPr>
            <w:r w:rsidRPr="003F6A14">
              <w:rPr>
                <w:rStyle w:val="Strong"/>
                <w:rFonts w:ascii="Helvetica" w:hAnsi="Helvetica" w:cs="Helvetica"/>
                <w:color w:val="292C39"/>
              </w:rPr>
              <w:t>First Nations and Inuit Hope for Wellness Help Line and On-line Counselling Service</w:t>
            </w:r>
          </w:p>
        </w:tc>
        <w:tc>
          <w:tcPr>
            <w:tcW w:w="7371" w:type="dxa"/>
          </w:tcPr>
          <w:p w:rsidR="005E10A9" w:rsidRPr="003F6A14" w:rsidRDefault="005E10A9" w:rsidP="005E10A9">
            <w:pPr>
              <w:pStyle w:val="NormalWeb"/>
              <w:shd w:val="clear" w:color="auto" w:fill="FAFAFA"/>
              <w:spacing w:before="150" w:beforeAutospacing="0" w:after="150" w:afterAutospacing="0"/>
              <w:rPr>
                <w:rFonts w:ascii="Helvetica" w:hAnsi="Helvetica" w:cs="Helvetica"/>
                <w:color w:val="292C39"/>
              </w:rPr>
            </w:pPr>
            <w:r w:rsidRPr="003F6A14">
              <w:rPr>
                <w:rFonts w:ascii="Helvetica" w:hAnsi="Helvetica" w:cs="Helvetica"/>
                <w:color w:val="292C39"/>
              </w:rPr>
              <w:t>The Hope for Wellness Help Line offers immediate mental health counselling and crisis intervention to all Indigenous people across Canada.</w:t>
            </w:r>
          </w:p>
          <w:p w:rsidR="005E10A9" w:rsidRPr="003F6A14" w:rsidRDefault="005E10A9" w:rsidP="005E10A9">
            <w:pPr>
              <w:pStyle w:val="NormalWeb"/>
              <w:shd w:val="clear" w:color="auto" w:fill="FAFAFA"/>
              <w:spacing w:before="150" w:beforeAutospacing="0" w:after="150" w:afterAutospacing="0"/>
              <w:rPr>
                <w:rFonts w:ascii="Helvetica" w:hAnsi="Helvetica" w:cs="Helvetica"/>
                <w:color w:val="292C39"/>
              </w:rPr>
            </w:pPr>
            <w:r w:rsidRPr="003F6A14">
              <w:rPr>
                <w:rFonts w:ascii="Helvetica" w:hAnsi="Helvetica" w:cs="Helvetica"/>
                <w:color w:val="292C39"/>
              </w:rPr>
              <w:t>Toll-Free: 1-855-242-3310</w:t>
            </w:r>
          </w:p>
          <w:p w:rsidR="005E10A9" w:rsidRPr="000D69A1" w:rsidRDefault="005E10A9" w:rsidP="000D69A1">
            <w:pPr>
              <w:pStyle w:val="NormalWeb"/>
              <w:shd w:val="clear" w:color="auto" w:fill="FAFAFA"/>
              <w:spacing w:before="150" w:beforeAutospacing="0" w:after="150" w:afterAutospacing="0"/>
              <w:rPr>
                <w:rStyle w:val="Strong"/>
                <w:rFonts w:ascii="Helvetica" w:hAnsi="Helvetica" w:cs="Helvetica"/>
                <w:b w:val="0"/>
                <w:bCs w:val="0"/>
                <w:color w:val="292C39"/>
              </w:rPr>
            </w:pPr>
            <w:r w:rsidRPr="003F6A14">
              <w:rPr>
                <w:rFonts w:ascii="Helvetica" w:hAnsi="Helvetica" w:cs="Helvetica"/>
                <w:color w:val="292C39"/>
              </w:rPr>
              <w:t>Hope for Wellness Chat Line: </w:t>
            </w:r>
            <w:hyperlink r:id="rId11" w:tgtFrame="_blank" w:history="1">
              <w:r w:rsidRPr="003F6A14">
                <w:rPr>
                  <w:rStyle w:val="Hyperlink"/>
                  <w:rFonts w:ascii="Helvetica" w:hAnsi="Helvetica" w:cs="Helvetica"/>
                  <w:color w:val="E17000"/>
                </w:rPr>
                <w:t>www.hopeforwellness.ca</w:t>
              </w:r>
            </w:hyperlink>
          </w:p>
        </w:tc>
      </w:tr>
      <w:tr w:rsidR="000D69A1" w:rsidRPr="003F6A14" w:rsidTr="00F90561">
        <w:tc>
          <w:tcPr>
            <w:tcW w:w="2263" w:type="dxa"/>
          </w:tcPr>
          <w:p w:rsidR="000D69A1" w:rsidRPr="003F6A14" w:rsidRDefault="000D69A1" w:rsidP="000D69A1">
            <w:pPr>
              <w:pStyle w:val="NormalWeb"/>
              <w:shd w:val="clear" w:color="auto" w:fill="FAFAFA"/>
              <w:spacing w:before="150" w:beforeAutospacing="0" w:after="150" w:afterAutospacing="0"/>
              <w:rPr>
                <w:rStyle w:val="Strong"/>
                <w:rFonts w:ascii="Helvetica" w:hAnsi="Helvetica" w:cs="Helvetica"/>
                <w:color w:val="292C39"/>
              </w:rPr>
            </w:pPr>
            <w:r>
              <w:rPr>
                <w:rStyle w:val="Strong"/>
                <w:rFonts w:ascii="Helvetica" w:hAnsi="Helvetica" w:cs="Helvetica"/>
                <w:color w:val="292C39"/>
              </w:rPr>
              <w:t>M</w:t>
            </w:r>
            <w:r w:rsidRPr="000D69A1">
              <w:rPr>
                <w:rStyle w:val="Strong"/>
                <w:rFonts w:ascii="Helvetica" w:hAnsi="Helvetica" w:cs="Helvetica"/>
                <w:color w:val="292C39"/>
              </w:rPr>
              <w:t>é</w:t>
            </w:r>
            <w:r>
              <w:rPr>
                <w:rStyle w:val="Strong"/>
                <w:rFonts w:ascii="Helvetica" w:hAnsi="Helvetica" w:cs="Helvetica"/>
                <w:color w:val="292C39"/>
              </w:rPr>
              <w:t>tis Nation British Columbia</w:t>
            </w:r>
          </w:p>
        </w:tc>
        <w:tc>
          <w:tcPr>
            <w:tcW w:w="7371" w:type="dxa"/>
          </w:tcPr>
          <w:p w:rsidR="005D4706" w:rsidRDefault="005D4706" w:rsidP="000D69A1">
            <w:pPr>
              <w:pStyle w:val="NormalWeb"/>
              <w:shd w:val="clear" w:color="auto" w:fill="FAFAFA"/>
              <w:spacing w:before="0" w:beforeAutospacing="0" w:after="0" w:afterAutospacing="0"/>
              <w:rPr>
                <w:rFonts w:ascii="Helvetica" w:hAnsi="Helvetica" w:cs="Helvetica"/>
              </w:rPr>
            </w:pPr>
          </w:p>
          <w:p w:rsidR="000D69A1" w:rsidRDefault="000D69A1" w:rsidP="000D69A1">
            <w:pPr>
              <w:pStyle w:val="NormalWeb"/>
              <w:shd w:val="clear" w:color="auto" w:fill="FAFAFA"/>
              <w:spacing w:before="0" w:beforeAutospacing="0" w:after="0" w:afterAutospacing="0"/>
              <w:rPr>
                <w:rFonts w:ascii="Helvetica" w:hAnsi="Helvetica" w:cs="Helvetica"/>
              </w:rPr>
            </w:pPr>
            <w:r w:rsidRPr="000D69A1">
              <w:rPr>
                <w:rFonts w:ascii="Helvetica" w:hAnsi="Helvetica" w:cs="Helvetica"/>
              </w:rPr>
              <w:t xml:space="preserve">Métis Elders’ Help Line 1-833-676-3847 </w:t>
            </w:r>
          </w:p>
          <w:p w:rsidR="000D69A1" w:rsidRDefault="000D69A1" w:rsidP="000D69A1">
            <w:pPr>
              <w:pStyle w:val="NormalWeb"/>
              <w:shd w:val="clear" w:color="auto" w:fill="FAFAFA"/>
              <w:spacing w:before="0" w:beforeAutospacing="0" w:after="0" w:afterAutospacing="0"/>
              <w:rPr>
                <w:rFonts w:ascii="Helvetica" w:hAnsi="Helvetica" w:cs="Helvetica"/>
              </w:rPr>
            </w:pPr>
            <w:r w:rsidRPr="000D69A1">
              <w:rPr>
                <w:rFonts w:ascii="Helvetica" w:hAnsi="Helvetica" w:cs="Helvetica"/>
              </w:rPr>
              <w:t xml:space="preserve">Métis Crisis Line 1-833-638-4722 </w:t>
            </w:r>
          </w:p>
          <w:p w:rsidR="000D69A1" w:rsidRDefault="000D69A1" w:rsidP="000D69A1">
            <w:pPr>
              <w:pStyle w:val="NormalWeb"/>
              <w:shd w:val="clear" w:color="auto" w:fill="FAFAFA"/>
              <w:spacing w:before="0" w:beforeAutospacing="0" w:after="0" w:afterAutospacing="0"/>
              <w:rPr>
                <w:rFonts w:ascii="Helvetica" w:hAnsi="Helvetica" w:cs="Helvetica"/>
              </w:rPr>
            </w:pPr>
            <w:r w:rsidRPr="000D69A1">
              <w:rPr>
                <w:rFonts w:ascii="Helvetica" w:hAnsi="Helvetica" w:cs="Helvetica"/>
              </w:rPr>
              <w:t xml:space="preserve">If you know of someone in need, or someone who </w:t>
            </w:r>
            <w:r>
              <w:rPr>
                <w:rFonts w:ascii="Helvetica" w:hAnsi="Helvetica" w:cs="Helvetica"/>
              </w:rPr>
              <w:t>is isolated and needs assistance,</w:t>
            </w:r>
            <w:r w:rsidRPr="000D69A1">
              <w:rPr>
                <w:rFonts w:ascii="Helvetica" w:hAnsi="Helvetica" w:cs="Helvetica"/>
              </w:rPr>
              <w:t xml:space="preserve"> email</w:t>
            </w:r>
            <w:r>
              <w:rPr>
                <w:rFonts w:ascii="Helvetica" w:hAnsi="Helvetica" w:cs="Helvetica"/>
              </w:rPr>
              <w:t>:</w:t>
            </w:r>
            <w:r w:rsidRPr="000D69A1">
              <w:rPr>
                <w:rFonts w:ascii="Helvetica" w:hAnsi="Helvetica" w:cs="Helvetica"/>
              </w:rPr>
              <w:t xml:space="preserve"> </w:t>
            </w:r>
            <w:hyperlink r:id="rId12" w:history="1">
              <w:r w:rsidRPr="00B95680">
                <w:rPr>
                  <w:rStyle w:val="Hyperlink"/>
                  <w:rFonts w:ascii="Helvetica" w:hAnsi="Helvetica" w:cs="Helvetica"/>
                </w:rPr>
                <w:t>covid19@mnbc.ca</w:t>
              </w:r>
            </w:hyperlink>
            <w:r>
              <w:rPr>
                <w:rFonts w:ascii="Helvetica" w:hAnsi="Helvetica" w:cs="Helvetica"/>
              </w:rPr>
              <w:t xml:space="preserve"> </w:t>
            </w:r>
          </w:p>
          <w:p w:rsidR="000D69A1" w:rsidRPr="000D69A1" w:rsidRDefault="000D69A1" w:rsidP="000D69A1">
            <w:pPr>
              <w:pStyle w:val="NormalWeb"/>
              <w:shd w:val="clear" w:color="auto" w:fill="FAFAFA"/>
              <w:spacing w:before="0" w:beforeAutospacing="0" w:after="0" w:afterAutospacing="0"/>
              <w:rPr>
                <w:rFonts w:ascii="Helvetica" w:hAnsi="Helvetica" w:cs="Helvetica"/>
                <w:color w:val="292C39"/>
              </w:rPr>
            </w:pPr>
          </w:p>
        </w:tc>
      </w:tr>
      <w:tr w:rsidR="005E10A9" w:rsidRPr="003F6A14" w:rsidTr="00F90561">
        <w:tc>
          <w:tcPr>
            <w:tcW w:w="2263" w:type="dxa"/>
          </w:tcPr>
          <w:p w:rsidR="005E10A9" w:rsidRPr="003F6A14" w:rsidRDefault="005E10A9" w:rsidP="005E10A9">
            <w:pPr>
              <w:pStyle w:val="NormalWeb"/>
              <w:shd w:val="clear" w:color="auto" w:fill="FAFAFA"/>
              <w:spacing w:before="150" w:beforeAutospacing="0" w:after="150" w:afterAutospacing="0"/>
              <w:rPr>
                <w:rFonts w:ascii="Helvetica" w:hAnsi="Helvetica" w:cs="Helvetica"/>
                <w:color w:val="292C39"/>
              </w:rPr>
            </w:pPr>
            <w:r w:rsidRPr="003F6A14">
              <w:rPr>
                <w:rStyle w:val="Strong"/>
                <w:rFonts w:ascii="Helvetica" w:hAnsi="Helvetica" w:cs="Helvetica"/>
                <w:color w:val="292C39"/>
              </w:rPr>
              <w:t>National Indian Residential School Crisis Line</w:t>
            </w:r>
          </w:p>
          <w:p w:rsidR="005E10A9" w:rsidRPr="003F6A14" w:rsidRDefault="005E10A9" w:rsidP="005E10A9">
            <w:pPr>
              <w:pStyle w:val="NormalWeb"/>
              <w:shd w:val="clear" w:color="auto" w:fill="FAFAFA"/>
              <w:spacing w:before="150" w:beforeAutospacing="0" w:after="150" w:afterAutospacing="0"/>
              <w:rPr>
                <w:rStyle w:val="Strong"/>
                <w:rFonts w:ascii="Helvetica" w:hAnsi="Helvetica" w:cs="Helvetica"/>
                <w:color w:val="292C39"/>
              </w:rPr>
            </w:pPr>
          </w:p>
        </w:tc>
        <w:tc>
          <w:tcPr>
            <w:tcW w:w="7371" w:type="dxa"/>
          </w:tcPr>
          <w:p w:rsidR="005E10A9" w:rsidRPr="003F6A14" w:rsidRDefault="005E10A9" w:rsidP="005E10A9">
            <w:pPr>
              <w:pStyle w:val="NormalWeb"/>
              <w:shd w:val="clear" w:color="auto" w:fill="FAFAFA"/>
              <w:spacing w:before="150" w:beforeAutospacing="0" w:after="150" w:afterAutospacing="0"/>
              <w:rPr>
                <w:rFonts w:ascii="Helvetica" w:hAnsi="Helvetica" w:cs="Helvetica"/>
                <w:color w:val="292C39"/>
              </w:rPr>
            </w:pPr>
            <w:r w:rsidRPr="003F6A14">
              <w:rPr>
                <w:rFonts w:ascii="Helvetica" w:hAnsi="Helvetica" w:cs="Helvetica"/>
                <w:color w:val="292C39"/>
              </w:rPr>
              <w:t>Indigenous Services Canada offers a national Indian Residential School Crisis Line to support former Residential School students. The crisis line provides emotional and crisis referral services 24 hours per day.</w:t>
            </w:r>
          </w:p>
          <w:p w:rsidR="005E10A9" w:rsidRPr="005D4706" w:rsidRDefault="005E10A9" w:rsidP="005D4706">
            <w:pPr>
              <w:pStyle w:val="NormalWeb"/>
              <w:shd w:val="clear" w:color="auto" w:fill="FAFAFA"/>
              <w:spacing w:before="150" w:beforeAutospacing="0" w:after="150" w:afterAutospacing="0"/>
              <w:rPr>
                <w:rStyle w:val="Strong"/>
                <w:rFonts w:ascii="Helvetica" w:hAnsi="Helvetica" w:cs="Helvetica"/>
                <w:b w:val="0"/>
                <w:bCs w:val="0"/>
                <w:color w:val="292C39"/>
              </w:rPr>
            </w:pPr>
            <w:r w:rsidRPr="003F6A14">
              <w:rPr>
                <w:rFonts w:ascii="Helvetica" w:hAnsi="Helvetica" w:cs="Helvetica"/>
                <w:color w:val="292C39"/>
              </w:rPr>
              <w:t>Toll-Free: 1-866-925-4419</w:t>
            </w:r>
          </w:p>
        </w:tc>
      </w:tr>
      <w:tr w:rsidR="005E10A9" w:rsidRPr="003F6A14" w:rsidTr="00F90561">
        <w:tc>
          <w:tcPr>
            <w:tcW w:w="2263" w:type="dxa"/>
          </w:tcPr>
          <w:p w:rsidR="005E10A9" w:rsidRPr="003F6A14" w:rsidRDefault="005E10A9" w:rsidP="005E10A9">
            <w:pPr>
              <w:pStyle w:val="NormalWeb"/>
              <w:shd w:val="clear" w:color="auto" w:fill="FAFAFA"/>
              <w:spacing w:before="150" w:beforeAutospacing="0" w:after="150" w:afterAutospacing="0"/>
              <w:rPr>
                <w:rStyle w:val="Strong"/>
                <w:rFonts w:ascii="Helvetica" w:hAnsi="Helvetica" w:cs="Helvetica"/>
                <w:color w:val="292C39"/>
              </w:rPr>
            </w:pPr>
            <w:r w:rsidRPr="003F6A14">
              <w:rPr>
                <w:rStyle w:val="Strong"/>
                <w:rFonts w:ascii="Helvetica" w:hAnsi="Helvetica" w:cs="Helvetica"/>
                <w:color w:val="292C39"/>
              </w:rPr>
              <w:t>FHNA Mental Health Supports</w:t>
            </w:r>
          </w:p>
        </w:tc>
        <w:tc>
          <w:tcPr>
            <w:tcW w:w="7371" w:type="dxa"/>
          </w:tcPr>
          <w:p w:rsidR="005E10A9" w:rsidRPr="003F6A14" w:rsidRDefault="0010005A" w:rsidP="005E10A9">
            <w:pPr>
              <w:pStyle w:val="NormalWeb"/>
              <w:spacing w:before="150" w:beforeAutospacing="0" w:after="150" w:afterAutospacing="0"/>
              <w:rPr>
                <w:rStyle w:val="Strong"/>
                <w:rFonts w:ascii="Helvetica" w:hAnsi="Helvetica" w:cs="Helvetica"/>
                <w:color w:val="292C39"/>
              </w:rPr>
            </w:pPr>
            <w:hyperlink r:id="rId13" w:history="1">
              <w:r w:rsidR="005E10A9" w:rsidRPr="003F6A14">
                <w:rPr>
                  <w:rStyle w:val="Hyperlink"/>
                  <w:rFonts w:ascii="Helvetica" w:hAnsi="Helvetica" w:cs="Helvetica"/>
                </w:rPr>
                <w:t>https://www.fnha.ca/benefits/mental-health</w:t>
              </w:r>
            </w:hyperlink>
          </w:p>
          <w:p w:rsidR="005E10A9" w:rsidRPr="003F6A14" w:rsidRDefault="005E10A9" w:rsidP="005E10A9">
            <w:pPr>
              <w:pStyle w:val="NormalWeb"/>
              <w:spacing w:before="150" w:beforeAutospacing="0" w:after="150" w:afterAutospacing="0"/>
              <w:rPr>
                <w:rStyle w:val="Strong"/>
                <w:rFonts w:ascii="Helvetica" w:hAnsi="Helvetica" w:cs="Helvetica"/>
                <w:color w:val="292C39"/>
              </w:rPr>
            </w:pPr>
            <w:r w:rsidRPr="003F6A14">
              <w:rPr>
                <w:rStyle w:val="Strong"/>
                <w:rFonts w:ascii="Helvetica" w:hAnsi="Helvetica" w:cs="Helvetica"/>
                <w:color w:val="292C39"/>
              </w:rPr>
              <w:t xml:space="preserve">List of </w:t>
            </w:r>
            <w:r>
              <w:rPr>
                <w:rStyle w:val="Strong"/>
                <w:rFonts w:ascii="Helvetica" w:hAnsi="Helvetica" w:cs="Helvetica"/>
                <w:color w:val="292C39"/>
              </w:rPr>
              <w:t xml:space="preserve">FNHA </w:t>
            </w:r>
            <w:r w:rsidRPr="003F6A14">
              <w:rPr>
                <w:rStyle w:val="Strong"/>
                <w:rFonts w:ascii="Helvetica" w:hAnsi="Helvetica" w:cs="Helvetica"/>
                <w:color w:val="292C39"/>
              </w:rPr>
              <w:t xml:space="preserve">registered mental health providers: </w:t>
            </w:r>
            <w:hyperlink r:id="rId14" w:history="1">
              <w:r w:rsidRPr="003F6A14">
                <w:rPr>
                  <w:rStyle w:val="Hyperlink"/>
                  <w:rFonts w:ascii="Helvetica" w:hAnsi="Helvetica" w:cs="Helvetica"/>
                </w:rPr>
                <w:t>https://www.fnha.ca/Documents/FNHA-First-Nations-Health-Benefits-Mental-Health-Provider-List.pdf</w:t>
              </w:r>
            </w:hyperlink>
            <w:r w:rsidRPr="003F6A14">
              <w:rPr>
                <w:rFonts w:ascii="Helvetica" w:hAnsi="Helvetica" w:cs="Helvetica"/>
              </w:rPr>
              <w:t xml:space="preserve"> </w:t>
            </w:r>
          </w:p>
        </w:tc>
      </w:tr>
      <w:tr w:rsidR="005E10A9" w:rsidRPr="003F6A14" w:rsidTr="00F90561">
        <w:tc>
          <w:tcPr>
            <w:tcW w:w="2263" w:type="dxa"/>
          </w:tcPr>
          <w:p w:rsidR="005E10A9" w:rsidRPr="003F6A14" w:rsidRDefault="005E10A9" w:rsidP="005E10A9">
            <w:pPr>
              <w:rPr>
                <w:rFonts w:ascii="Helvetica" w:hAnsi="Helvetica" w:cs="Helvetica"/>
                <w:b/>
                <w:bCs/>
                <w:sz w:val="24"/>
                <w:szCs w:val="24"/>
              </w:rPr>
            </w:pPr>
            <w:r w:rsidRPr="003F6A14">
              <w:rPr>
                <w:rFonts w:ascii="Helvetica" w:hAnsi="Helvetica" w:cs="Helvetica"/>
                <w:b/>
                <w:bCs/>
                <w:sz w:val="24"/>
                <w:szCs w:val="24"/>
              </w:rPr>
              <w:t>FNHA Telehealth Counselling</w:t>
            </w:r>
          </w:p>
          <w:p w:rsidR="005E10A9" w:rsidRPr="003F6A14" w:rsidRDefault="005E10A9" w:rsidP="005E10A9">
            <w:pPr>
              <w:pStyle w:val="NormalWeb"/>
              <w:shd w:val="clear" w:color="auto" w:fill="FAFAFA"/>
              <w:spacing w:before="150" w:beforeAutospacing="0" w:after="150" w:afterAutospacing="0"/>
              <w:rPr>
                <w:rStyle w:val="Strong"/>
                <w:rFonts w:ascii="Helvetica" w:hAnsi="Helvetica" w:cs="Helvetica"/>
                <w:color w:val="292C39"/>
              </w:rPr>
            </w:pPr>
          </w:p>
        </w:tc>
        <w:tc>
          <w:tcPr>
            <w:tcW w:w="7371" w:type="dxa"/>
          </w:tcPr>
          <w:p w:rsidR="005E10A9" w:rsidRPr="003F6A14" w:rsidRDefault="0010005A" w:rsidP="005E10A9">
            <w:pPr>
              <w:pStyle w:val="NormalWeb"/>
              <w:spacing w:before="150" w:beforeAutospacing="0" w:after="150" w:afterAutospacing="0"/>
              <w:rPr>
                <w:rStyle w:val="Strong"/>
                <w:rFonts w:ascii="Helvetica" w:hAnsi="Helvetica" w:cs="Helvetica"/>
                <w:color w:val="292C39"/>
              </w:rPr>
            </w:pPr>
            <w:hyperlink r:id="rId15" w:history="1">
              <w:r w:rsidR="005E10A9" w:rsidRPr="003F6A14">
                <w:rPr>
                  <w:rStyle w:val="Hyperlink"/>
                  <w:rFonts w:ascii="Helvetica" w:hAnsi="Helvetica" w:cs="Helvetica"/>
                </w:rPr>
                <w:t>https://www.fnha.ca/benefits/health-benefits-news/important-telehealth-updates-for-mental-health-providers-regarding-covid-19</w:t>
              </w:r>
            </w:hyperlink>
          </w:p>
        </w:tc>
      </w:tr>
      <w:tr w:rsidR="005E10A9" w:rsidRPr="003F6A14" w:rsidTr="00F90561">
        <w:tc>
          <w:tcPr>
            <w:tcW w:w="2263" w:type="dxa"/>
          </w:tcPr>
          <w:p w:rsidR="00DE4C5C" w:rsidRDefault="00DE4C5C" w:rsidP="005E10A9">
            <w:pPr>
              <w:rPr>
                <w:rFonts w:ascii="Helvetica" w:hAnsi="Helvetica" w:cs="Helvetica"/>
                <w:b/>
                <w:bCs/>
                <w:sz w:val="24"/>
                <w:szCs w:val="24"/>
              </w:rPr>
            </w:pPr>
          </w:p>
          <w:p w:rsidR="005E10A9" w:rsidRPr="003F6A14" w:rsidRDefault="005E10A9" w:rsidP="005E10A9">
            <w:pPr>
              <w:rPr>
                <w:rFonts w:ascii="Helvetica" w:hAnsi="Helvetica" w:cs="Helvetica"/>
                <w:b/>
                <w:bCs/>
                <w:sz w:val="24"/>
                <w:szCs w:val="24"/>
              </w:rPr>
            </w:pPr>
            <w:r w:rsidRPr="003F6A14">
              <w:rPr>
                <w:rFonts w:ascii="Helvetica" w:hAnsi="Helvetica" w:cs="Helvetica"/>
                <w:b/>
                <w:bCs/>
                <w:sz w:val="24"/>
                <w:szCs w:val="24"/>
              </w:rPr>
              <w:t>Tsow-tun-lelum</w:t>
            </w:r>
          </w:p>
        </w:tc>
        <w:tc>
          <w:tcPr>
            <w:tcW w:w="7371" w:type="dxa"/>
          </w:tcPr>
          <w:p w:rsidR="005E10A9" w:rsidRDefault="0010005A" w:rsidP="005E10A9">
            <w:pPr>
              <w:pStyle w:val="NormalWeb"/>
              <w:spacing w:before="150" w:beforeAutospacing="0" w:after="150" w:afterAutospacing="0"/>
              <w:jc w:val="both"/>
              <w:rPr>
                <w:rStyle w:val="Hyperlink"/>
                <w:rFonts w:ascii="Helvetica" w:hAnsi="Helvetica" w:cs="Helvetica"/>
              </w:rPr>
            </w:pPr>
            <w:hyperlink r:id="rId16" w:history="1">
              <w:r w:rsidR="005E10A9" w:rsidRPr="003F6A14">
                <w:rPr>
                  <w:rStyle w:val="Hyperlink"/>
                  <w:rFonts w:ascii="Helvetica" w:hAnsi="Helvetica" w:cs="Helvetica"/>
                </w:rPr>
                <w:t>www.tsowtunlelum.org</w:t>
              </w:r>
            </w:hyperlink>
          </w:p>
          <w:p w:rsidR="00DE4C5C" w:rsidRPr="00DE4C5C" w:rsidRDefault="00DE4C5C" w:rsidP="00DE4C5C">
            <w:pPr>
              <w:pStyle w:val="NormalWeb"/>
              <w:spacing w:before="150" w:beforeAutospacing="0" w:after="150" w:afterAutospacing="0"/>
              <w:rPr>
                <w:rFonts w:ascii="Helvetica" w:hAnsi="Helvetica" w:cs="Helvetica"/>
              </w:rPr>
            </w:pPr>
            <w:r w:rsidRPr="00DE4C5C">
              <w:rPr>
                <w:rFonts w:ascii="Helvetica" w:hAnsi="Helvetica" w:cs="Helvetica"/>
              </w:rPr>
              <w:t>Tsow Tun Le Lum Soci</w:t>
            </w:r>
            <w:r>
              <w:rPr>
                <w:rFonts w:ascii="Helvetica" w:hAnsi="Helvetica" w:cs="Helvetica"/>
              </w:rPr>
              <w:t xml:space="preserve">ety’s Cultural Support Services </w:t>
            </w:r>
            <w:r w:rsidRPr="00DE4C5C">
              <w:rPr>
                <w:rFonts w:ascii="Helvetica" w:hAnsi="Helvetica" w:cs="Helvetica"/>
              </w:rPr>
              <w:t>Elders</w:t>
            </w:r>
            <w:r>
              <w:rPr>
                <w:rFonts w:ascii="Helvetica" w:hAnsi="Helvetica" w:cs="Helvetica"/>
              </w:rPr>
              <w:t xml:space="preserve"> </w:t>
            </w:r>
            <w:r w:rsidRPr="00DE4C5C">
              <w:rPr>
                <w:rFonts w:ascii="Helvetica" w:hAnsi="Helvetica" w:cs="Helvetica"/>
              </w:rPr>
              <w:t>/</w:t>
            </w:r>
            <w:r>
              <w:rPr>
                <w:rFonts w:ascii="Helvetica" w:hAnsi="Helvetica" w:cs="Helvetica"/>
              </w:rPr>
              <w:t xml:space="preserve"> </w:t>
            </w:r>
            <w:r w:rsidRPr="00DE4C5C">
              <w:rPr>
                <w:rFonts w:ascii="Helvetica" w:hAnsi="Helvetica" w:cs="Helvetica"/>
              </w:rPr>
              <w:t xml:space="preserve">Traditional Healers are available to provide phone support to hospital patients and community. Tsow Tun Le Lum Nanaimo Facebook page also has supportive messaging, prayers and teachings, including one on cedar and a virtual smudge. Contact Rebecca Visscher, RHSW Coordinator at 1-888-590-3123 or via email at </w:t>
            </w:r>
            <w:hyperlink r:id="rId17" w:history="1">
              <w:r w:rsidRPr="00DE4C5C">
                <w:rPr>
                  <w:rStyle w:val="Hyperlink"/>
                  <w:rFonts w:ascii="Helvetica" w:hAnsi="Helvetica" w:cs="Helvetica"/>
                </w:rPr>
                <w:t>RHSWCoor@tsowtunlelum.org</w:t>
              </w:r>
            </w:hyperlink>
            <w:r w:rsidRPr="00DE4C5C">
              <w:rPr>
                <w:rFonts w:ascii="Helvetica" w:hAnsi="Helvetica" w:cs="Helvetica"/>
              </w:rPr>
              <w:t xml:space="preserve"> </w:t>
            </w:r>
          </w:p>
        </w:tc>
      </w:tr>
      <w:tr w:rsidR="00D22F6F" w:rsidRPr="003F6A14" w:rsidTr="0062792C">
        <w:tc>
          <w:tcPr>
            <w:tcW w:w="9634" w:type="dxa"/>
            <w:gridSpan w:val="2"/>
          </w:tcPr>
          <w:p w:rsidR="00D22F6F" w:rsidRPr="009D4ECB" w:rsidRDefault="00D22F6F" w:rsidP="005E10A9">
            <w:pPr>
              <w:pStyle w:val="NormalWeb"/>
              <w:spacing w:before="150" w:beforeAutospacing="0" w:after="150" w:afterAutospacing="0"/>
              <w:jc w:val="both"/>
              <w:rPr>
                <w:rFonts w:ascii="Helvetica" w:hAnsi="Helvetica" w:cs="Helvetica"/>
                <w:b/>
              </w:rPr>
            </w:pPr>
            <w:r w:rsidRPr="009D4ECB">
              <w:rPr>
                <w:rFonts w:ascii="Helvetica" w:hAnsi="Helvetica" w:cs="Helvetica"/>
                <w:b/>
              </w:rPr>
              <w:t>SUPPORTS SPECIFICALLY FOR BIPOC (BLACK, INDIGENOUS &amp; PEOPLE OF COLOUR) STAFF</w:t>
            </w:r>
          </w:p>
        </w:tc>
      </w:tr>
      <w:tr w:rsidR="00D22F6F" w:rsidRPr="003F6A14" w:rsidTr="00F90561">
        <w:tc>
          <w:tcPr>
            <w:tcW w:w="2263" w:type="dxa"/>
          </w:tcPr>
          <w:p w:rsidR="00D22F6F" w:rsidRPr="009D4ECB" w:rsidRDefault="00D22F6F" w:rsidP="005E10A9">
            <w:pPr>
              <w:rPr>
                <w:rFonts w:ascii="Helvetica" w:hAnsi="Helvetica" w:cs="Helvetica"/>
                <w:b/>
                <w:bCs/>
                <w:sz w:val="24"/>
                <w:szCs w:val="24"/>
              </w:rPr>
            </w:pPr>
          </w:p>
          <w:p w:rsidR="00D22F6F" w:rsidRPr="009D4ECB" w:rsidRDefault="00D22F6F" w:rsidP="005E10A9">
            <w:pPr>
              <w:rPr>
                <w:rFonts w:ascii="Helvetica" w:hAnsi="Helvetica" w:cs="Helvetica"/>
                <w:b/>
                <w:bCs/>
                <w:sz w:val="24"/>
                <w:szCs w:val="24"/>
              </w:rPr>
            </w:pPr>
            <w:r w:rsidRPr="009D4ECB">
              <w:rPr>
                <w:rFonts w:ascii="Helvetica" w:hAnsi="Helvetica" w:cs="Helvetica"/>
                <w:b/>
                <w:bCs/>
                <w:sz w:val="24"/>
                <w:szCs w:val="24"/>
              </w:rPr>
              <w:t>Healing In Colour</w:t>
            </w:r>
          </w:p>
        </w:tc>
        <w:tc>
          <w:tcPr>
            <w:tcW w:w="7371" w:type="dxa"/>
          </w:tcPr>
          <w:p w:rsidR="00D22F6F" w:rsidRPr="009D4ECB" w:rsidRDefault="00D22F6F" w:rsidP="00D22F6F">
            <w:pPr>
              <w:pStyle w:val="NormalWeb"/>
              <w:spacing w:before="150" w:beforeAutospacing="0" w:after="150" w:afterAutospacing="0"/>
              <w:rPr>
                <w:rFonts w:ascii="Helvetica" w:hAnsi="Helvetica" w:cs="Helvetica"/>
              </w:rPr>
            </w:pPr>
            <w:r w:rsidRPr="009D4ECB">
              <w:rPr>
                <w:rFonts w:ascii="Helvetica" w:hAnsi="Helvetica" w:cs="Helvetica"/>
                <w:b/>
              </w:rPr>
              <w:t>Directory of BIPOC Therapists</w:t>
            </w:r>
            <w:r w:rsidRPr="009D4ECB">
              <w:rPr>
                <w:rFonts w:ascii="Helvetica" w:hAnsi="Helvetica" w:cs="Helvetica"/>
              </w:rPr>
              <w:t xml:space="preserve">: </w:t>
            </w:r>
            <w:hyperlink r:id="rId18" w:history="1">
              <w:r w:rsidRPr="009D4ECB">
                <w:rPr>
                  <w:rStyle w:val="Hyperlink"/>
                  <w:rFonts w:ascii="Helvetica" w:hAnsi="Helvetica" w:cs="Helvetica"/>
                </w:rPr>
                <w:t>https://www.healingincolour.com/directory</w:t>
              </w:r>
            </w:hyperlink>
          </w:p>
        </w:tc>
      </w:tr>
      <w:tr w:rsidR="00D22F6F" w:rsidRPr="00D22F6F" w:rsidTr="00682D7B">
        <w:tc>
          <w:tcPr>
            <w:tcW w:w="9634" w:type="dxa"/>
            <w:gridSpan w:val="2"/>
          </w:tcPr>
          <w:p w:rsidR="00D22F6F" w:rsidRPr="009D4ECB" w:rsidRDefault="00D22F6F" w:rsidP="00D22F6F">
            <w:pPr>
              <w:pStyle w:val="NormalWeb"/>
              <w:spacing w:before="150" w:beforeAutospacing="0" w:after="150" w:afterAutospacing="0"/>
              <w:jc w:val="both"/>
              <w:rPr>
                <w:rFonts w:ascii="Helvetica" w:hAnsi="Helvetica" w:cs="Helvetica"/>
                <w:b/>
              </w:rPr>
            </w:pPr>
            <w:r w:rsidRPr="009D4ECB">
              <w:rPr>
                <w:rFonts w:ascii="Helvetica" w:hAnsi="Helvetica" w:cs="Helvetica"/>
                <w:b/>
              </w:rPr>
              <w:t>SUPPORTS SPECIFICALLY FOR LGBTQ2SAI+ (LESBIAN, GAY, BISEXUAL, TRANS</w:t>
            </w:r>
            <w:r w:rsidR="009D4ECB" w:rsidRPr="009D4ECB">
              <w:rPr>
                <w:rFonts w:ascii="Helvetica" w:hAnsi="Helvetica" w:cs="Helvetica"/>
                <w:b/>
              </w:rPr>
              <w:t>GENDER</w:t>
            </w:r>
            <w:r w:rsidRPr="009D4ECB">
              <w:rPr>
                <w:rFonts w:ascii="Helvetica" w:hAnsi="Helvetica" w:cs="Helvetica"/>
                <w:b/>
              </w:rPr>
              <w:t>, QUEER, TWO SPIRIT, ASEXUAL, INTERSEX, PLUS) STAFF</w:t>
            </w:r>
          </w:p>
        </w:tc>
      </w:tr>
      <w:tr w:rsidR="00D22F6F" w:rsidRPr="00D22F6F" w:rsidTr="00D22F6F">
        <w:tc>
          <w:tcPr>
            <w:tcW w:w="2263" w:type="dxa"/>
          </w:tcPr>
          <w:p w:rsidR="00D22F6F" w:rsidRPr="009D4ECB" w:rsidRDefault="009D4ECB" w:rsidP="009D4ECB">
            <w:pPr>
              <w:pStyle w:val="NormalWeb"/>
              <w:spacing w:before="150" w:beforeAutospacing="0" w:after="150" w:afterAutospacing="0"/>
              <w:rPr>
                <w:rFonts w:ascii="Helvetica" w:hAnsi="Helvetica" w:cs="Helvetica"/>
                <w:b/>
              </w:rPr>
            </w:pPr>
            <w:r>
              <w:rPr>
                <w:rFonts w:ascii="Helvetica" w:hAnsi="Helvetica" w:cs="Helvetica"/>
                <w:b/>
              </w:rPr>
              <w:t>QMUNITY</w:t>
            </w:r>
            <w:r w:rsidRPr="009D4ECB">
              <w:rPr>
                <w:rFonts w:ascii="Helvetica" w:hAnsi="Helvetica" w:cs="Helvetica"/>
                <w:b/>
              </w:rPr>
              <w:t xml:space="preserve"> Counselling &amp; Wellness Program</w:t>
            </w:r>
          </w:p>
        </w:tc>
        <w:tc>
          <w:tcPr>
            <w:tcW w:w="7371" w:type="dxa"/>
          </w:tcPr>
          <w:p w:rsidR="00D22F6F" w:rsidRPr="009D4ECB" w:rsidRDefault="009D4ECB" w:rsidP="009D4ECB">
            <w:pPr>
              <w:pStyle w:val="NormalWeb"/>
              <w:spacing w:before="0" w:beforeAutospacing="0" w:after="0" w:afterAutospacing="0"/>
              <w:jc w:val="both"/>
              <w:rPr>
                <w:rFonts w:ascii="Helvetica" w:hAnsi="Helvetica" w:cs="Helvetica"/>
                <w:color w:val="333333"/>
                <w:shd w:val="clear" w:color="auto" w:fill="FFFFFF"/>
              </w:rPr>
            </w:pPr>
            <w:r w:rsidRPr="009D4ECB">
              <w:rPr>
                <w:rFonts w:ascii="Helvetica" w:hAnsi="Helvetica" w:cs="Helvetica"/>
                <w:color w:val="333333"/>
                <w:shd w:val="clear" w:color="auto" w:fill="FFFFFF"/>
              </w:rPr>
              <w:t>QMUNITY offers free and reduced-cost health and wellness counselling for individuals, couples, relation</w:t>
            </w:r>
            <w:r>
              <w:rPr>
                <w:rFonts w:ascii="Helvetica" w:hAnsi="Helvetica" w:cs="Helvetica"/>
                <w:color w:val="333333"/>
                <w:shd w:val="clear" w:color="auto" w:fill="FFFFFF"/>
              </w:rPr>
              <w:t xml:space="preserve">ships, and families. All </w:t>
            </w:r>
            <w:r w:rsidRPr="009D4ECB">
              <w:rPr>
                <w:rFonts w:ascii="Helvetica" w:hAnsi="Helvetica" w:cs="Helvetica"/>
                <w:color w:val="333333"/>
                <w:shd w:val="clear" w:color="auto" w:fill="FFFFFF"/>
              </w:rPr>
              <w:t>counsellors are members of the LGBTQ2SAI+ communities</w:t>
            </w:r>
            <w:r>
              <w:rPr>
                <w:rFonts w:ascii="Helvetica" w:hAnsi="Helvetica" w:cs="Helvetica"/>
                <w:color w:val="333333"/>
                <w:shd w:val="clear" w:color="auto" w:fill="FFFFFF"/>
              </w:rPr>
              <w:t>:</w:t>
            </w:r>
          </w:p>
          <w:p w:rsidR="009D4ECB" w:rsidRPr="009D4ECB" w:rsidRDefault="0010005A" w:rsidP="009D4ECB">
            <w:pPr>
              <w:pStyle w:val="NormalWeb"/>
              <w:spacing w:before="0" w:beforeAutospacing="0" w:after="0" w:afterAutospacing="0"/>
              <w:jc w:val="both"/>
              <w:rPr>
                <w:rFonts w:ascii="Helvetica" w:hAnsi="Helvetica" w:cs="Helvetica"/>
                <w:b/>
              </w:rPr>
            </w:pPr>
            <w:hyperlink r:id="rId19" w:history="1">
              <w:r w:rsidR="009D4ECB" w:rsidRPr="009D4ECB">
                <w:rPr>
                  <w:rStyle w:val="Hyperlink"/>
                  <w:rFonts w:ascii="Helvetica" w:hAnsi="Helvetica" w:cs="Helvetica"/>
                </w:rPr>
                <w:t>https://qmunity.ca/get-support/counselling/</w:t>
              </w:r>
            </w:hyperlink>
          </w:p>
        </w:tc>
      </w:tr>
    </w:tbl>
    <w:p w:rsidR="001A1049" w:rsidRPr="003F6A14" w:rsidRDefault="001A1049" w:rsidP="00CB3868">
      <w:pPr>
        <w:rPr>
          <w:rFonts w:ascii="Helvetica" w:hAnsi="Helvetica" w:cs="Helvetica"/>
          <w:b/>
          <w:bCs/>
          <w:sz w:val="24"/>
          <w:szCs w:val="24"/>
        </w:rPr>
      </w:pPr>
      <w:r w:rsidRPr="003F6A14">
        <w:rPr>
          <w:rFonts w:ascii="Helvetica" w:hAnsi="Helvetica" w:cs="Helvetica"/>
          <w:noProof/>
          <w:sz w:val="24"/>
          <w:szCs w:val="24"/>
          <w:lang w:val="en-US"/>
        </w:rPr>
        <w:drawing>
          <wp:inline distT="0" distB="0" distL="0" distR="0" wp14:anchorId="3B27FBD2" wp14:editId="5BFCAB55">
            <wp:extent cx="5943600" cy="3295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p>
    <w:p w:rsidR="00CB3868" w:rsidRPr="003F6A14" w:rsidRDefault="00CB3868" w:rsidP="00CB3868">
      <w:pPr>
        <w:rPr>
          <w:rFonts w:ascii="Helvetica" w:hAnsi="Helvetica" w:cs="Helvetica"/>
          <w:b/>
          <w:bCs/>
          <w:sz w:val="24"/>
          <w:szCs w:val="24"/>
        </w:rPr>
      </w:pPr>
      <w:r w:rsidRPr="003F6A14">
        <w:rPr>
          <w:rFonts w:ascii="Helvetica" w:hAnsi="Helvetica" w:cs="Helvetica"/>
          <w:b/>
          <w:bCs/>
          <w:sz w:val="24"/>
          <w:szCs w:val="24"/>
        </w:rPr>
        <w:t>Trauma Informed Care/Practice</w:t>
      </w:r>
    </w:p>
    <w:p w:rsidR="00CB3868" w:rsidRPr="003F6A14" w:rsidRDefault="0010005A" w:rsidP="00CB3868">
      <w:pPr>
        <w:rPr>
          <w:rFonts w:ascii="Helvetica" w:hAnsi="Helvetica" w:cs="Helvetica"/>
          <w:sz w:val="24"/>
          <w:szCs w:val="24"/>
        </w:rPr>
      </w:pPr>
      <w:hyperlink r:id="rId21" w:history="1">
        <w:r w:rsidR="00CB3868" w:rsidRPr="003F6A14">
          <w:rPr>
            <w:rFonts w:ascii="Helvetica" w:hAnsi="Helvetica" w:cs="Helvetica"/>
            <w:color w:val="0000FF"/>
            <w:sz w:val="24"/>
            <w:szCs w:val="24"/>
            <w:u w:val="single"/>
          </w:rPr>
          <w:t>https://trauma-informed.ca/</w:t>
        </w:r>
      </w:hyperlink>
    </w:p>
    <w:p w:rsidR="00CB3868" w:rsidRPr="003F6A14" w:rsidRDefault="0010005A">
      <w:pPr>
        <w:rPr>
          <w:rFonts w:ascii="Helvetica" w:hAnsi="Helvetica" w:cs="Helvetica"/>
          <w:b/>
          <w:bCs/>
          <w:sz w:val="24"/>
          <w:szCs w:val="24"/>
        </w:rPr>
      </w:pPr>
      <w:hyperlink r:id="rId22" w:history="1">
        <w:r w:rsidR="00CB3868" w:rsidRPr="003F6A14">
          <w:rPr>
            <w:rFonts w:ascii="Helvetica" w:hAnsi="Helvetica" w:cs="Helvetica"/>
            <w:color w:val="0000FF"/>
            <w:sz w:val="24"/>
            <w:szCs w:val="24"/>
            <w:u w:val="single"/>
          </w:rPr>
          <w:t>https://traumainformedoregon.org/wp-content/uploads/2020/03/Considerations-for-COVID-19-Trauma-Informed-Response.pdf</w:t>
        </w:r>
      </w:hyperlink>
    </w:p>
    <w:p w:rsidR="005E10A9" w:rsidRDefault="005E10A9">
      <w:pPr>
        <w:rPr>
          <w:rFonts w:ascii="Helvetica" w:hAnsi="Helvetica" w:cs="Helvetica"/>
          <w:b/>
          <w:bCs/>
          <w:sz w:val="24"/>
          <w:szCs w:val="24"/>
        </w:rPr>
      </w:pPr>
    </w:p>
    <w:p w:rsidR="0080288D" w:rsidRPr="003F6A14" w:rsidRDefault="0080288D">
      <w:pPr>
        <w:rPr>
          <w:rFonts w:ascii="Helvetica" w:hAnsi="Helvetica" w:cs="Helvetica"/>
          <w:b/>
          <w:bCs/>
          <w:sz w:val="24"/>
          <w:szCs w:val="24"/>
        </w:rPr>
      </w:pPr>
      <w:r w:rsidRPr="003F6A14">
        <w:rPr>
          <w:rFonts w:ascii="Helvetica" w:hAnsi="Helvetica" w:cs="Helvetica"/>
          <w:b/>
          <w:bCs/>
          <w:sz w:val="24"/>
          <w:szCs w:val="24"/>
        </w:rPr>
        <w:t>Double your Bubble – Guide:</w:t>
      </w:r>
    </w:p>
    <w:p w:rsidR="00A56AC3" w:rsidRPr="003F6A14" w:rsidRDefault="0010005A">
      <w:pPr>
        <w:rPr>
          <w:rFonts w:ascii="Helvetica" w:hAnsi="Helvetica" w:cs="Helvetica"/>
          <w:sz w:val="24"/>
          <w:szCs w:val="24"/>
        </w:rPr>
      </w:pPr>
      <w:hyperlink r:id="rId23" w:history="1">
        <w:r w:rsidR="0080288D" w:rsidRPr="003F6A14">
          <w:rPr>
            <w:rStyle w:val="Hyperlink"/>
            <w:rFonts w:ascii="Helvetica" w:hAnsi="Helvetica" w:cs="Helvetica"/>
            <w:sz w:val="24"/>
            <w:szCs w:val="24"/>
          </w:rPr>
          <w:t>https://www.facebook.com/cowichan.tribes/photos/a.326516137485539/1862789790524825/?type=3&amp;theater</w:t>
        </w:r>
      </w:hyperlink>
    </w:p>
    <w:p w:rsidR="005E10A9" w:rsidRDefault="005E10A9">
      <w:pPr>
        <w:rPr>
          <w:rFonts w:ascii="Helvetica" w:hAnsi="Helvetica" w:cs="Helvetica"/>
          <w:b/>
          <w:bCs/>
          <w:sz w:val="24"/>
          <w:szCs w:val="24"/>
        </w:rPr>
      </w:pPr>
    </w:p>
    <w:p w:rsidR="0080288D" w:rsidRPr="003F6A14" w:rsidRDefault="0080288D">
      <w:pPr>
        <w:rPr>
          <w:rFonts w:ascii="Helvetica" w:hAnsi="Helvetica" w:cs="Helvetica"/>
          <w:b/>
          <w:bCs/>
          <w:sz w:val="24"/>
          <w:szCs w:val="24"/>
        </w:rPr>
      </w:pPr>
      <w:r w:rsidRPr="003F6A14">
        <w:rPr>
          <w:rFonts w:ascii="Helvetica" w:hAnsi="Helvetica" w:cs="Helvetica"/>
          <w:b/>
          <w:bCs/>
          <w:sz w:val="24"/>
          <w:szCs w:val="24"/>
        </w:rPr>
        <w:t xml:space="preserve">Virtual </w:t>
      </w:r>
      <w:r w:rsidR="00A55A92" w:rsidRPr="003F6A14">
        <w:rPr>
          <w:rFonts w:ascii="Helvetica" w:hAnsi="Helvetica" w:cs="Helvetica"/>
          <w:b/>
          <w:bCs/>
          <w:sz w:val="24"/>
          <w:szCs w:val="24"/>
        </w:rPr>
        <w:t>Doctor of the Day:</w:t>
      </w:r>
    </w:p>
    <w:p w:rsidR="0080288D" w:rsidRPr="003F6A14" w:rsidRDefault="0010005A">
      <w:pPr>
        <w:rPr>
          <w:rFonts w:ascii="Helvetica" w:hAnsi="Helvetica" w:cs="Helvetica"/>
          <w:sz w:val="24"/>
          <w:szCs w:val="24"/>
        </w:rPr>
      </w:pPr>
      <w:hyperlink r:id="rId24" w:history="1">
        <w:r w:rsidR="0080288D" w:rsidRPr="003F6A14">
          <w:rPr>
            <w:rStyle w:val="Hyperlink"/>
            <w:rFonts w:ascii="Helvetica" w:hAnsi="Helvetica" w:cs="Helvetica"/>
            <w:sz w:val="24"/>
            <w:szCs w:val="24"/>
          </w:rPr>
          <w:t>https://www.facebook.com/TsewulhtunHealthCentre/photos/pcb.1611311589021172/1611311162354548/?type=3&amp;theater</w:t>
        </w:r>
      </w:hyperlink>
    </w:p>
    <w:p w:rsidR="005E10A9" w:rsidRDefault="005E10A9">
      <w:pPr>
        <w:rPr>
          <w:rFonts w:ascii="Helvetica" w:hAnsi="Helvetica" w:cs="Helvetica"/>
          <w:b/>
          <w:bCs/>
          <w:sz w:val="24"/>
          <w:szCs w:val="24"/>
        </w:rPr>
      </w:pPr>
    </w:p>
    <w:p w:rsidR="00843A76" w:rsidRPr="003F6A14" w:rsidRDefault="00843A76">
      <w:pPr>
        <w:rPr>
          <w:rFonts w:ascii="Helvetica" w:hAnsi="Helvetica" w:cs="Helvetica"/>
          <w:b/>
          <w:bCs/>
          <w:sz w:val="24"/>
          <w:szCs w:val="24"/>
        </w:rPr>
      </w:pPr>
      <w:r w:rsidRPr="003F6A14">
        <w:rPr>
          <w:rFonts w:ascii="Helvetica" w:hAnsi="Helvetica" w:cs="Helvetica"/>
          <w:b/>
          <w:bCs/>
          <w:sz w:val="24"/>
          <w:szCs w:val="24"/>
        </w:rPr>
        <w:t>Friendship Centres</w:t>
      </w:r>
    </w:p>
    <w:p w:rsidR="0080288D" w:rsidRPr="003F6A14" w:rsidRDefault="0010005A">
      <w:pPr>
        <w:rPr>
          <w:rFonts w:ascii="Helvetica" w:hAnsi="Helvetica" w:cs="Helvetica"/>
          <w:sz w:val="24"/>
          <w:szCs w:val="24"/>
        </w:rPr>
      </w:pPr>
      <w:hyperlink r:id="rId25" w:history="1">
        <w:r w:rsidR="00843A76" w:rsidRPr="003F6A14">
          <w:rPr>
            <w:rStyle w:val="Hyperlink"/>
            <w:rFonts w:ascii="Helvetica" w:hAnsi="Helvetica" w:cs="Helvetica"/>
            <w:sz w:val="24"/>
            <w:szCs w:val="24"/>
          </w:rPr>
          <w:t>https://www.facebook.com/TillicumLelumAboriginal/</w:t>
        </w:r>
      </w:hyperlink>
    </w:p>
    <w:p w:rsidR="00FE042B" w:rsidRPr="003F6A14" w:rsidRDefault="0010005A">
      <w:pPr>
        <w:rPr>
          <w:rFonts w:ascii="Helvetica" w:hAnsi="Helvetica" w:cs="Helvetica"/>
          <w:sz w:val="24"/>
          <w:szCs w:val="24"/>
        </w:rPr>
      </w:pPr>
      <w:hyperlink r:id="rId26" w:history="1">
        <w:r w:rsidR="00FE042B" w:rsidRPr="003F6A14">
          <w:rPr>
            <w:rStyle w:val="Hyperlink"/>
            <w:rFonts w:ascii="Helvetica" w:hAnsi="Helvetica" w:cs="Helvetica"/>
            <w:sz w:val="24"/>
            <w:szCs w:val="24"/>
          </w:rPr>
          <w:t>https://www.facebook.com/VictoriaNativeFriendshipCentr/</w:t>
        </w:r>
      </w:hyperlink>
    </w:p>
    <w:p w:rsidR="005E10A9" w:rsidRDefault="005E10A9">
      <w:pPr>
        <w:rPr>
          <w:rFonts w:ascii="Helvetica" w:hAnsi="Helvetica" w:cs="Helvetica"/>
          <w:b/>
          <w:bCs/>
          <w:sz w:val="24"/>
          <w:szCs w:val="24"/>
        </w:rPr>
      </w:pPr>
    </w:p>
    <w:p w:rsidR="004C261D" w:rsidRPr="003F6A14" w:rsidRDefault="004C261D">
      <w:pPr>
        <w:rPr>
          <w:rFonts w:ascii="Helvetica" w:hAnsi="Helvetica" w:cs="Helvetica"/>
          <w:b/>
          <w:bCs/>
          <w:sz w:val="24"/>
          <w:szCs w:val="24"/>
        </w:rPr>
      </w:pPr>
      <w:r w:rsidRPr="003F6A14">
        <w:rPr>
          <w:rFonts w:ascii="Helvetica" w:hAnsi="Helvetica" w:cs="Helvetica"/>
          <w:b/>
          <w:bCs/>
          <w:sz w:val="24"/>
          <w:szCs w:val="24"/>
        </w:rPr>
        <w:t>Metis Facebook</w:t>
      </w:r>
    </w:p>
    <w:p w:rsidR="00FE042B" w:rsidRPr="003F6A14" w:rsidRDefault="0010005A">
      <w:pPr>
        <w:rPr>
          <w:rFonts w:ascii="Helvetica" w:hAnsi="Helvetica" w:cs="Helvetica"/>
          <w:sz w:val="24"/>
          <w:szCs w:val="24"/>
        </w:rPr>
      </w:pPr>
      <w:hyperlink r:id="rId27" w:history="1">
        <w:r w:rsidR="004C261D" w:rsidRPr="003F6A14">
          <w:rPr>
            <w:rStyle w:val="Hyperlink"/>
            <w:rFonts w:ascii="Helvetica" w:hAnsi="Helvetica" w:cs="Helvetica"/>
            <w:sz w:val="24"/>
            <w:szCs w:val="24"/>
          </w:rPr>
          <w:t>https://www.facebook.com/hiiyeyulelum/</w:t>
        </w:r>
      </w:hyperlink>
    </w:p>
    <w:p w:rsidR="00FE042B" w:rsidRPr="003F6A14" w:rsidRDefault="0010005A">
      <w:pPr>
        <w:rPr>
          <w:rFonts w:ascii="Helvetica" w:hAnsi="Helvetica" w:cs="Helvetica"/>
          <w:sz w:val="24"/>
          <w:szCs w:val="24"/>
        </w:rPr>
      </w:pPr>
      <w:hyperlink r:id="rId28" w:history="1">
        <w:r w:rsidR="00FE042B" w:rsidRPr="003F6A14">
          <w:rPr>
            <w:rStyle w:val="Hyperlink"/>
            <w:rFonts w:ascii="Helvetica" w:hAnsi="Helvetica" w:cs="Helvetica"/>
            <w:sz w:val="24"/>
            <w:szCs w:val="24"/>
          </w:rPr>
          <w:t>https://www.facebook.com/imfcss/</w:t>
        </w:r>
      </w:hyperlink>
    </w:p>
    <w:p w:rsidR="00FE042B" w:rsidRPr="003F6A14" w:rsidRDefault="0010005A">
      <w:pPr>
        <w:rPr>
          <w:rFonts w:ascii="Helvetica" w:hAnsi="Helvetica" w:cs="Helvetica"/>
          <w:sz w:val="24"/>
          <w:szCs w:val="24"/>
        </w:rPr>
      </w:pPr>
      <w:hyperlink r:id="rId29" w:history="1">
        <w:r w:rsidR="00FE042B" w:rsidRPr="003F6A14">
          <w:rPr>
            <w:rStyle w:val="Hyperlink"/>
            <w:rFonts w:ascii="Helvetica" w:hAnsi="Helvetica" w:cs="Helvetica"/>
            <w:sz w:val="24"/>
            <w:szCs w:val="24"/>
          </w:rPr>
          <w:t>https://www.facebook.com/MidIslandMetisNation/</w:t>
        </w:r>
      </w:hyperlink>
    </w:p>
    <w:p w:rsidR="00FE042B" w:rsidRPr="003F6A14" w:rsidRDefault="0010005A">
      <w:pPr>
        <w:rPr>
          <w:rFonts w:ascii="Helvetica" w:hAnsi="Helvetica" w:cs="Helvetica"/>
          <w:sz w:val="24"/>
          <w:szCs w:val="24"/>
        </w:rPr>
      </w:pPr>
      <w:hyperlink r:id="rId30" w:history="1">
        <w:r w:rsidR="004C261D" w:rsidRPr="003F6A14">
          <w:rPr>
            <w:rStyle w:val="Hyperlink"/>
            <w:rFonts w:ascii="Helvetica" w:hAnsi="Helvetica" w:cs="Helvetica"/>
            <w:sz w:val="24"/>
            <w:szCs w:val="24"/>
          </w:rPr>
          <w:t>https://www.facebook.com/NorthIslandMetisAssociation/</w:t>
        </w:r>
      </w:hyperlink>
    </w:p>
    <w:p w:rsidR="00843A76" w:rsidRPr="003F6A14" w:rsidRDefault="00843A76">
      <w:pPr>
        <w:rPr>
          <w:rFonts w:ascii="Helvetica" w:hAnsi="Helvetica" w:cs="Helvetica"/>
          <w:sz w:val="24"/>
          <w:szCs w:val="24"/>
        </w:rPr>
      </w:pPr>
    </w:p>
    <w:p w:rsidR="005623F9" w:rsidRPr="003F6A14" w:rsidRDefault="005623F9">
      <w:pPr>
        <w:rPr>
          <w:rFonts w:ascii="Helvetica" w:hAnsi="Helvetica" w:cs="Helvetica"/>
          <w:b/>
          <w:bCs/>
          <w:sz w:val="24"/>
          <w:szCs w:val="24"/>
        </w:rPr>
      </w:pPr>
      <w:r w:rsidRPr="003F6A14">
        <w:rPr>
          <w:rFonts w:ascii="Helvetica" w:hAnsi="Helvetica" w:cs="Helvetica"/>
          <w:b/>
          <w:bCs/>
          <w:sz w:val="24"/>
          <w:szCs w:val="24"/>
        </w:rPr>
        <w:t xml:space="preserve">Further Learning on </w:t>
      </w:r>
      <w:r w:rsidR="001B47B0" w:rsidRPr="003F6A14">
        <w:rPr>
          <w:rFonts w:ascii="Helvetica" w:hAnsi="Helvetica" w:cs="Helvetica"/>
          <w:b/>
          <w:bCs/>
          <w:sz w:val="24"/>
          <w:szCs w:val="24"/>
        </w:rPr>
        <w:t>Anti-</w:t>
      </w:r>
      <w:r w:rsidRPr="003F6A14">
        <w:rPr>
          <w:rFonts w:ascii="Helvetica" w:hAnsi="Helvetica" w:cs="Helvetica"/>
          <w:b/>
          <w:bCs/>
          <w:sz w:val="24"/>
          <w:szCs w:val="24"/>
        </w:rPr>
        <w:t>Indigenous Specific</w:t>
      </w:r>
      <w:r w:rsidR="001B47B0" w:rsidRPr="003F6A14">
        <w:rPr>
          <w:rFonts w:ascii="Helvetica" w:hAnsi="Helvetica" w:cs="Helvetica"/>
          <w:b/>
          <w:bCs/>
          <w:sz w:val="24"/>
          <w:szCs w:val="24"/>
        </w:rPr>
        <w:t xml:space="preserve"> </w:t>
      </w:r>
      <w:r w:rsidRPr="003F6A14">
        <w:rPr>
          <w:rFonts w:ascii="Helvetica" w:hAnsi="Helvetica" w:cs="Helvetica"/>
          <w:b/>
          <w:bCs/>
          <w:sz w:val="24"/>
          <w:szCs w:val="24"/>
        </w:rPr>
        <w:t>Racism:</w:t>
      </w:r>
    </w:p>
    <w:p w:rsidR="005623F9" w:rsidRPr="003F6A14" w:rsidRDefault="0010005A">
      <w:pPr>
        <w:rPr>
          <w:rFonts w:ascii="Helvetica" w:hAnsi="Helvetica" w:cs="Helvetica"/>
          <w:sz w:val="24"/>
          <w:szCs w:val="24"/>
        </w:rPr>
      </w:pPr>
      <w:hyperlink r:id="rId31" w:history="1">
        <w:r w:rsidR="005623F9" w:rsidRPr="003F6A14">
          <w:rPr>
            <w:rFonts w:ascii="Helvetica" w:hAnsi="Helvetica" w:cs="Helvetica"/>
            <w:color w:val="0000FF"/>
            <w:sz w:val="24"/>
            <w:szCs w:val="24"/>
            <w:u w:val="single"/>
          </w:rPr>
          <w:t>https://www.racialequitytools.org/resourcefiles/bonita-lawrence-decolonizing-anti-racism.pdf</w:t>
        </w:r>
      </w:hyperlink>
    </w:p>
    <w:p w:rsidR="005623F9" w:rsidRPr="003F6A14" w:rsidRDefault="0010005A">
      <w:pPr>
        <w:rPr>
          <w:rFonts w:ascii="Helvetica" w:hAnsi="Helvetica" w:cs="Helvetica"/>
          <w:sz w:val="24"/>
          <w:szCs w:val="24"/>
        </w:rPr>
      </w:pPr>
      <w:hyperlink r:id="rId32" w:history="1">
        <w:r w:rsidR="005623F9" w:rsidRPr="003F6A14">
          <w:rPr>
            <w:rFonts w:ascii="Helvetica" w:hAnsi="Helvetica" w:cs="Helvetica"/>
            <w:color w:val="0000FF"/>
            <w:sz w:val="24"/>
            <w:szCs w:val="24"/>
            <w:u w:val="single"/>
          </w:rPr>
          <w:t>https://www.heartandstroke.ca/-/media/pdf-files/canada/clinical-update/first-peoples-second-class-treatment.ashx?la=en&amp;hash=BD340323B829BD5FB8CA9A999019F2E179E240EC</w:t>
        </w:r>
      </w:hyperlink>
    </w:p>
    <w:p w:rsidR="005623F9" w:rsidRPr="003F6A14" w:rsidRDefault="0010005A">
      <w:pPr>
        <w:rPr>
          <w:rFonts w:ascii="Helvetica" w:hAnsi="Helvetica" w:cs="Helvetica"/>
          <w:sz w:val="24"/>
          <w:szCs w:val="24"/>
        </w:rPr>
      </w:pPr>
      <w:hyperlink r:id="rId33" w:history="1">
        <w:r w:rsidR="005623F9" w:rsidRPr="003F6A14">
          <w:rPr>
            <w:rFonts w:ascii="Helvetica" w:hAnsi="Helvetica" w:cs="Helvetica"/>
            <w:color w:val="0000FF"/>
            <w:sz w:val="24"/>
            <w:szCs w:val="24"/>
            <w:u w:val="single"/>
          </w:rPr>
          <w:t>https://www.ohchr.org/Documents/Issues/IPeoples/EMRIP/Health/UniversityManitoba.pdf</w:t>
        </w:r>
      </w:hyperlink>
    </w:p>
    <w:p w:rsidR="005623F9" w:rsidRPr="003F6A14" w:rsidRDefault="0010005A">
      <w:pPr>
        <w:rPr>
          <w:rFonts w:ascii="Helvetica" w:hAnsi="Helvetica" w:cs="Helvetica"/>
          <w:sz w:val="24"/>
          <w:szCs w:val="24"/>
        </w:rPr>
      </w:pPr>
      <w:hyperlink r:id="rId34" w:history="1">
        <w:r w:rsidR="005623F9" w:rsidRPr="003F6A14">
          <w:rPr>
            <w:rFonts w:ascii="Helvetica" w:hAnsi="Helvetica" w:cs="Helvetica"/>
            <w:color w:val="0000FF"/>
            <w:sz w:val="24"/>
            <w:szCs w:val="24"/>
            <w:u w:val="single"/>
          </w:rPr>
          <w:t>http://www.icscollaborative.com/webinars/critical-race-theory-and-its-implication-for-indigenous-cultural-safety</w:t>
        </w:r>
      </w:hyperlink>
    </w:p>
    <w:p w:rsidR="005623F9" w:rsidRPr="003F6A14" w:rsidRDefault="0010005A">
      <w:pPr>
        <w:rPr>
          <w:rFonts w:ascii="Helvetica" w:hAnsi="Helvetica" w:cs="Helvetica"/>
          <w:sz w:val="24"/>
          <w:szCs w:val="24"/>
        </w:rPr>
      </w:pPr>
      <w:hyperlink r:id="rId35" w:history="1">
        <w:r w:rsidR="005623F9" w:rsidRPr="003F6A14">
          <w:rPr>
            <w:rFonts w:ascii="Helvetica" w:hAnsi="Helvetica" w:cs="Helvetica"/>
            <w:color w:val="0000FF"/>
            <w:sz w:val="24"/>
            <w:szCs w:val="24"/>
            <w:u w:val="single"/>
          </w:rPr>
          <w:t>https://www.ccnsa-nccah.ca/docs/determinants/RPT-HealthInequalities-Reading-Wien-EN.pdf</w:t>
        </w:r>
      </w:hyperlink>
    </w:p>
    <w:p w:rsidR="001B47B0" w:rsidRPr="003F6A14" w:rsidRDefault="0010005A">
      <w:pPr>
        <w:rPr>
          <w:rFonts w:ascii="Helvetica" w:hAnsi="Helvetica" w:cs="Helvetica"/>
          <w:sz w:val="24"/>
          <w:szCs w:val="24"/>
        </w:rPr>
      </w:pPr>
      <w:hyperlink r:id="rId36" w:history="1">
        <w:r w:rsidR="001B47B0" w:rsidRPr="003F6A14">
          <w:rPr>
            <w:rFonts w:ascii="Helvetica" w:hAnsi="Helvetica" w:cs="Helvetica"/>
            <w:color w:val="0000FF"/>
            <w:sz w:val="24"/>
            <w:szCs w:val="24"/>
            <w:u w:val="single"/>
          </w:rPr>
          <w:t>https://www.nccih.ca/495/Webinar__Anti-Aboriginal_Racism_in_Canada__A_Social_Determinant_of_Health.nccah?id=160</w:t>
        </w:r>
      </w:hyperlink>
    </w:p>
    <w:p w:rsidR="001B47B0" w:rsidRPr="003F6A14" w:rsidRDefault="0010005A">
      <w:pPr>
        <w:rPr>
          <w:rFonts w:ascii="Helvetica" w:hAnsi="Helvetica" w:cs="Helvetica"/>
          <w:color w:val="0000FF"/>
          <w:sz w:val="24"/>
          <w:szCs w:val="24"/>
          <w:u w:val="single"/>
        </w:rPr>
      </w:pPr>
      <w:hyperlink r:id="rId37" w:history="1">
        <w:r w:rsidR="001B47B0" w:rsidRPr="003F6A14">
          <w:rPr>
            <w:rFonts w:ascii="Helvetica" w:hAnsi="Helvetica" w:cs="Helvetica"/>
            <w:color w:val="0000FF"/>
            <w:sz w:val="24"/>
            <w:szCs w:val="24"/>
            <w:u w:val="single"/>
          </w:rPr>
          <w:t>https://www.nccih.ca/495/Determinants_of_Indigenous_Peoples__Health_In_Canada,_Second_Edition__Beyond_the_Social.nccih?id=158</w:t>
        </w:r>
      </w:hyperlink>
    </w:p>
    <w:p w:rsidR="005E10A9" w:rsidRDefault="005E10A9">
      <w:pPr>
        <w:rPr>
          <w:rFonts w:ascii="Helvetica" w:hAnsi="Helvetica" w:cs="Helvetica"/>
          <w:b/>
          <w:bCs/>
          <w:sz w:val="24"/>
          <w:szCs w:val="24"/>
        </w:rPr>
      </w:pPr>
    </w:p>
    <w:p w:rsidR="009D5FCC" w:rsidRPr="003F6A14" w:rsidRDefault="009D5FCC">
      <w:pPr>
        <w:rPr>
          <w:rFonts w:ascii="Helvetica" w:hAnsi="Helvetica" w:cs="Helvetica"/>
          <w:b/>
          <w:bCs/>
          <w:sz w:val="24"/>
          <w:szCs w:val="24"/>
        </w:rPr>
      </w:pPr>
      <w:r w:rsidRPr="003F6A14">
        <w:rPr>
          <w:rFonts w:ascii="Helvetica" w:hAnsi="Helvetica" w:cs="Helvetica"/>
          <w:b/>
          <w:bCs/>
          <w:sz w:val="24"/>
          <w:szCs w:val="24"/>
        </w:rPr>
        <w:t>Metis Nation Related:</w:t>
      </w:r>
    </w:p>
    <w:p w:rsidR="00202A76" w:rsidRPr="003F6A14" w:rsidRDefault="0010005A">
      <w:pPr>
        <w:rPr>
          <w:rFonts w:ascii="Helvetica" w:hAnsi="Helvetica" w:cs="Helvetica"/>
          <w:sz w:val="24"/>
          <w:szCs w:val="24"/>
        </w:rPr>
      </w:pPr>
      <w:hyperlink r:id="rId38" w:history="1">
        <w:r w:rsidR="00202A76" w:rsidRPr="003F6A14">
          <w:rPr>
            <w:rFonts w:ascii="Helvetica" w:hAnsi="Helvetica" w:cs="Helvetica"/>
            <w:color w:val="0000FF"/>
            <w:sz w:val="24"/>
            <w:szCs w:val="24"/>
            <w:u w:val="single"/>
          </w:rPr>
          <w:t>https://www.mnbc.ca/news/</w:t>
        </w:r>
      </w:hyperlink>
    </w:p>
    <w:p w:rsidR="00202A76" w:rsidRPr="003F6A14" w:rsidRDefault="0010005A">
      <w:pPr>
        <w:rPr>
          <w:rFonts w:ascii="Helvetica" w:hAnsi="Helvetica" w:cs="Helvetica"/>
          <w:sz w:val="24"/>
          <w:szCs w:val="24"/>
        </w:rPr>
      </w:pPr>
      <w:hyperlink r:id="rId39" w:anchor="description" w:history="1">
        <w:r w:rsidR="00202A76" w:rsidRPr="003F6A14">
          <w:rPr>
            <w:rFonts w:ascii="Helvetica" w:hAnsi="Helvetica" w:cs="Helvetica"/>
            <w:color w:val="0000FF"/>
            <w:sz w:val="24"/>
            <w:szCs w:val="24"/>
            <w:u w:val="single"/>
          </w:rPr>
          <w:t>https://omny.fm/shows/mike-smyth/health-workers-racist-guessing-game#description</w:t>
        </w:r>
      </w:hyperlink>
    </w:p>
    <w:p w:rsidR="005E10A9" w:rsidRDefault="005E10A9">
      <w:pPr>
        <w:rPr>
          <w:rFonts w:ascii="Helvetica" w:hAnsi="Helvetica" w:cs="Helvetica"/>
          <w:b/>
          <w:bCs/>
          <w:sz w:val="24"/>
          <w:szCs w:val="24"/>
        </w:rPr>
      </w:pPr>
    </w:p>
    <w:p w:rsidR="009D5FCC" w:rsidRPr="003F6A14" w:rsidRDefault="009D5FCC">
      <w:pPr>
        <w:rPr>
          <w:rFonts w:ascii="Helvetica" w:hAnsi="Helvetica" w:cs="Helvetica"/>
          <w:b/>
          <w:bCs/>
          <w:sz w:val="24"/>
          <w:szCs w:val="24"/>
        </w:rPr>
      </w:pPr>
      <w:r w:rsidRPr="003F6A14">
        <w:rPr>
          <w:rFonts w:ascii="Helvetica" w:hAnsi="Helvetica" w:cs="Helvetica"/>
          <w:b/>
          <w:bCs/>
          <w:sz w:val="24"/>
          <w:szCs w:val="24"/>
        </w:rPr>
        <w:t>Inuit Related:</w:t>
      </w:r>
    </w:p>
    <w:p w:rsidR="00202A76" w:rsidRPr="003F6A14" w:rsidRDefault="0010005A">
      <w:pPr>
        <w:rPr>
          <w:rFonts w:ascii="Helvetica" w:hAnsi="Helvetica" w:cs="Helvetica"/>
          <w:sz w:val="24"/>
          <w:szCs w:val="24"/>
        </w:rPr>
      </w:pPr>
      <w:hyperlink r:id="rId40" w:history="1">
        <w:r w:rsidR="009D5FCC" w:rsidRPr="003F6A14">
          <w:rPr>
            <w:rStyle w:val="Hyperlink"/>
            <w:rFonts w:ascii="Helvetica" w:hAnsi="Helvetica" w:cs="Helvetica"/>
            <w:sz w:val="24"/>
            <w:szCs w:val="24"/>
          </w:rPr>
          <w:t>https://yellowheadinstitute.org/2019/02/07/dear-qallunaat/</w:t>
        </w:r>
      </w:hyperlink>
    </w:p>
    <w:p w:rsidR="00202A76" w:rsidRPr="003F6A14" w:rsidRDefault="0010005A">
      <w:pPr>
        <w:rPr>
          <w:rFonts w:ascii="Helvetica" w:hAnsi="Helvetica" w:cs="Helvetica"/>
          <w:sz w:val="24"/>
          <w:szCs w:val="24"/>
        </w:rPr>
      </w:pPr>
      <w:hyperlink r:id="rId41" w:history="1">
        <w:r w:rsidR="00202A76" w:rsidRPr="003F6A14">
          <w:rPr>
            <w:rFonts w:ascii="Helvetica" w:hAnsi="Helvetica" w:cs="Helvetica"/>
            <w:color w:val="0000FF"/>
            <w:sz w:val="24"/>
            <w:szCs w:val="24"/>
            <w:u w:val="single"/>
          </w:rPr>
          <w:t>https://portal.cfpc.ca/ResourcesDocs/uploadedFiles/Resources/_PDFs/SystemicRacism_ENG.pdf</w:t>
        </w:r>
      </w:hyperlink>
    </w:p>
    <w:p w:rsidR="005E10A9" w:rsidRDefault="005E10A9">
      <w:pPr>
        <w:rPr>
          <w:rFonts w:ascii="Helvetica" w:hAnsi="Helvetica" w:cs="Helvetica"/>
          <w:b/>
          <w:bCs/>
          <w:sz w:val="24"/>
          <w:szCs w:val="24"/>
        </w:rPr>
      </w:pPr>
    </w:p>
    <w:p w:rsidR="001B47B0" w:rsidRPr="003F6A14" w:rsidRDefault="005E10A9">
      <w:pPr>
        <w:rPr>
          <w:rFonts w:ascii="Helvetica" w:hAnsi="Helvetica" w:cs="Helvetica"/>
          <w:b/>
          <w:bCs/>
          <w:sz w:val="24"/>
          <w:szCs w:val="24"/>
        </w:rPr>
      </w:pPr>
      <w:r>
        <w:rPr>
          <w:rFonts w:ascii="Helvetica" w:hAnsi="Helvetica" w:cs="Helvetica"/>
          <w:b/>
          <w:bCs/>
          <w:sz w:val="24"/>
          <w:szCs w:val="24"/>
        </w:rPr>
        <w:t>Further Learning/</w:t>
      </w:r>
      <w:r w:rsidR="009D5FCC" w:rsidRPr="003F6A14">
        <w:rPr>
          <w:rFonts w:ascii="Helvetica" w:hAnsi="Helvetica" w:cs="Helvetica"/>
          <w:b/>
          <w:bCs/>
          <w:sz w:val="24"/>
          <w:szCs w:val="24"/>
        </w:rPr>
        <w:t xml:space="preserve">Overview </w:t>
      </w:r>
      <w:r>
        <w:rPr>
          <w:rFonts w:ascii="Helvetica" w:hAnsi="Helvetica" w:cs="Helvetica"/>
          <w:b/>
          <w:bCs/>
          <w:sz w:val="24"/>
          <w:szCs w:val="24"/>
        </w:rPr>
        <w:t>on Systemic Racism and A</w:t>
      </w:r>
      <w:r w:rsidR="001B47B0" w:rsidRPr="003F6A14">
        <w:rPr>
          <w:rFonts w:ascii="Helvetica" w:hAnsi="Helvetica" w:cs="Helvetica"/>
          <w:b/>
          <w:bCs/>
          <w:sz w:val="24"/>
          <w:szCs w:val="24"/>
        </w:rPr>
        <w:t>nti-racism:</w:t>
      </w:r>
    </w:p>
    <w:p w:rsidR="00EA269F" w:rsidRPr="003F6A14" w:rsidRDefault="0010005A">
      <w:pPr>
        <w:rPr>
          <w:rFonts w:ascii="Helvetica" w:hAnsi="Helvetica" w:cs="Helvetica"/>
          <w:sz w:val="24"/>
          <w:szCs w:val="24"/>
        </w:rPr>
      </w:pPr>
      <w:hyperlink r:id="rId42" w:history="1">
        <w:r w:rsidR="00EA269F" w:rsidRPr="003F6A14">
          <w:rPr>
            <w:rFonts w:ascii="Helvetica" w:hAnsi="Helvetica" w:cs="Helvetica"/>
            <w:color w:val="0000FF"/>
            <w:sz w:val="24"/>
            <w:szCs w:val="24"/>
            <w:u w:val="single"/>
          </w:rPr>
          <w:t>https://www.racialequitytools.org/glossary</w:t>
        </w:r>
      </w:hyperlink>
    </w:p>
    <w:p w:rsidR="00EA269F" w:rsidRPr="003F6A14" w:rsidRDefault="0010005A">
      <w:pPr>
        <w:rPr>
          <w:rFonts w:ascii="Helvetica" w:hAnsi="Helvetica" w:cs="Helvetica"/>
          <w:sz w:val="24"/>
          <w:szCs w:val="24"/>
        </w:rPr>
      </w:pPr>
      <w:hyperlink r:id="rId43" w:history="1">
        <w:r w:rsidR="00EA269F" w:rsidRPr="003F6A14">
          <w:rPr>
            <w:rFonts w:ascii="Helvetica" w:hAnsi="Helvetica" w:cs="Helvetica"/>
            <w:color w:val="0000FF"/>
            <w:sz w:val="24"/>
            <w:szCs w:val="24"/>
            <w:u w:val="single"/>
          </w:rPr>
          <w:t>https://www.racialequitytools.org/fundamentals/history-of-racism-and-movements/diaspora-and-colonialization1</w:t>
        </w:r>
      </w:hyperlink>
    </w:p>
    <w:p w:rsidR="00EA269F" w:rsidRPr="003F6A14" w:rsidRDefault="0010005A">
      <w:pPr>
        <w:rPr>
          <w:rFonts w:ascii="Helvetica" w:hAnsi="Helvetica" w:cs="Helvetica"/>
          <w:sz w:val="24"/>
          <w:szCs w:val="24"/>
        </w:rPr>
      </w:pPr>
      <w:hyperlink r:id="rId44" w:history="1">
        <w:r w:rsidR="00EA269F" w:rsidRPr="003F6A14">
          <w:rPr>
            <w:rFonts w:ascii="Helvetica" w:hAnsi="Helvetica" w:cs="Helvetica"/>
            <w:color w:val="0000FF"/>
            <w:sz w:val="24"/>
            <w:szCs w:val="24"/>
            <w:u w:val="single"/>
          </w:rPr>
          <w:t>https://theundefeated.com/features/ibram-kendi-leading-scholar-of-racism-says-education-and-love-are-not-the-answer/</w:t>
        </w:r>
      </w:hyperlink>
    </w:p>
    <w:p w:rsidR="00CB3868" w:rsidRPr="003F6A14" w:rsidRDefault="0010005A">
      <w:pPr>
        <w:rPr>
          <w:rFonts w:ascii="Helvetica" w:hAnsi="Helvetica" w:cs="Helvetica"/>
          <w:sz w:val="24"/>
          <w:szCs w:val="24"/>
        </w:rPr>
      </w:pPr>
      <w:hyperlink r:id="rId45" w:history="1">
        <w:r w:rsidR="00CB3868" w:rsidRPr="003F6A14">
          <w:rPr>
            <w:rFonts w:ascii="Helvetica" w:hAnsi="Helvetica" w:cs="Helvetica"/>
            <w:color w:val="0000FF"/>
            <w:sz w:val="24"/>
            <w:szCs w:val="24"/>
            <w:u w:val="single"/>
          </w:rPr>
          <w:t>https://www.bu.edu/antiracism-center/</w:t>
        </w:r>
      </w:hyperlink>
    </w:p>
    <w:p w:rsidR="00CB3868" w:rsidRPr="003F6A14" w:rsidRDefault="0010005A">
      <w:pPr>
        <w:rPr>
          <w:rFonts w:ascii="Helvetica" w:hAnsi="Helvetica" w:cs="Helvetica"/>
          <w:sz w:val="24"/>
          <w:szCs w:val="24"/>
        </w:rPr>
      </w:pPr>
      <w:hyperlink r:id="rId46" w:history="1">
        <w:r w:rsidR="00CB3868" w:rsidRPr="003F6A14">
          <w:rPr>
            <w:rFonts w:ascii="Helvetica" w:hAnsi="Helvetica" w:cs="Helvetica"/>
            <w:color w:val="0000FF"/>
            <w:sz w:val="24"/>
            <w:szCs w:val="24"/>
            <w:u w:val="single"/>
          </w:rPr>
          <w:t>https://brenebrown.com/podcast/brene-with-ibram-x-kendi-on-how-to-be-an-antiracist/</w:t>
        </w:r>
      </w:hyperlink>
    </w:p>
    <w:p w:rsidR="00CB3868" w:rsidRPr="003F6A14" w:rsidRDefault="0010005A">
      <w:pPr>
        <w:rPr>
          <w:rFonts w:ascii="Helvetica" w:hAnsi="Helvetica" w:cs="Helvetica"/>
          <w:sz w:val="24"/>
          <w:szCs w:val="24"/>
        </w:rPr>
      </w:pPr>
      <w:hyperlink r:id="rId47" w:history="1">
        <w:r w:rsidR="00CB3868" w:rsidRPr="003F6A14">
          <w:rPr>
            <w:rFonts w:ascii="Helvetica" w:hAnsi="Helvetica" w:cs="Helvetica"/>
            <w:color w:val="0000FF"/>
            <w:sz w:val="24"/>
            <w:szCs w:val="24"/>
            <w:u w:val="single"/>
          </w:rPr>
          <w:t>https://brenebrown.com/podcast/brene-with-austin-channing-brown-on-im-still-here-black-dignity-in-a-world-made-for-whiteness/</w:t>
        </w:r>
      </w:hyperlink>
    </w:p>
    <w:p w:rsidR="00CB3868" w:rsidRPr="003F6A14" w:rsidRDefault="0010005A">
      <w:pPr>
        <w:rPr>
          <w:rFonts w:ascii="Helvetica" w:hAnsi="Helvetica" w:cs="Helvetica"/>
          <w:sz w:val="24"/>
          <w:szCs w:val="24"/>
        </w:rPr>
      </w:pPr>
      <w:hyperlink r:id="rId48" w:history="1">
        <w:r w:rsidR="00CB3868" w:rsidRPr="003F6A14">
          <w:rPr>
            <w:rFonts w:ascii="Helvetica" w:hAnsi="Helvetica" w:cs="Helvetica"/>
            <w:color w:val="0000FF"/>
            <w:sz w:val="24"/>
            <w:szCs w:val="24"/>
            <w:u w:val="single"/>
          </w:rPr>
          <w:t>https://www.policyalternatives.ca/issues/race-and-anti-racism</w:t>
        </w:r>
      </w:hyperlink>
    </w:p>
    <w:p w:rsidR="005E10A9" w:rsidRDefault="005E10A9">
      <w:pPr>
        <w:rPr>
          <w:rFonts w:ascii="Helvetica" w:hAnsi="Helvetica" w:cs="Helvetica"/>
          <w:b/>
          <w:bCs/>
          <w:sz w:val="24"/>
          <w:szCs w:val="24"/>
        </w:rPr>
      </w:pPr>
    </w:p>
    <w:p w:rsidR="009D5FCC" w:rsidRPr="003F6A14" w:rsidRDefault="009D5FCC">
      <w:pPr>
        <w:rPr>
          <w:rFonts w:ascii="Helvetica" w:hAnsi="Helvetica" w:cs="Helvetica"/>
          <w:b/>
          <w:bCs/>
          <w:sz w:val="24"/>
          <w:szCs w:val="24"/>
        </w:rPr>
      </w:pPr>
      <w:r w:rsidRPr="003F6A14">
        <w:rPr>
          <w:rFonts w:ascii="Helvetica" w:hAnsi="Helvetica" w:cs="Helvetica"/>
          <w:b/>
          <w:bCs/>
          <w:sz w:val="24"/>
          <w:szCs w:val="24"/>
        </w:rPr>
        <w:t>TRC Calls to Action and Doctrine of Discovery</w:t>
      </w:r>
    </w:p>
    <w:p w:rsidR="000C17DB" w:rsidRPr="003F6A14" w:rsidRDefault="0010005A">
      <w:pPr>
        <w:rPr>
          <w:rFonts w:ascii="Helvetica" w:hAnsi="Helvetica" w:cs="Helvetica"/>
          <w:color w:val="0000FF"/>
          <w:sz w:val="24"/>
          <w:szCs w:val="24"/>
          <w:u w:val="single"/>
        </w:rPr>
      </w:pPr>
      <w:hyperlink r:id="rId49" w:history="1">
        <w:r w:rsidR="009D5FCC" w:rsidRPr="003F6A14">
          <w:rPr>
            <w:rStyle w:val="Hyperlink"/>
            <w:rFonts w:ascii="Helvetica" w:hAnsi="Helvetica" w:cs="Helvetica"/>
            <w:sz w:val="24"/>
            <w:szCs w:val="24"/>
          </w:rPr>
          <w:t>http://trc.ca/assets/pdf/Calls_to_Action_English2.pdf</w:t>
        </w:r>
      </w:hyperlink>
    </w:p>
    <w:p w:rsidR="009D5FCC" w:rsidRPr="003F6A14" w:rsidRDefault="0010005A" w:rsidP="009D5FCC">
      <w:pPr>
        <w:rPr>
          <w:rFonts w:ascii="Helvetica" w:hAnsi="Helvetica" w:cs="Helvetica"/>
          <w:sz w:val="24"/>
          <w:szCs w:val="24"/>
        </w:rPr>
      </w:pPr>
      <w:hyperlink r:id="rId50" w:history="1">
        <w:r w:rsidR="009D5FCC" w:rsidRPr="003F6A14">
          <w:rPr>
            <w:rFonts w:ascii="Helvetica" w:hAnsi="Helvetica" w:cs="Helvetica"/>
            <w:color w:val="0000FF"/>
            <w:sz w:val="24"/>
            <w:szCs w:val="24"/>
            <w:u w:val="single"/>
          </w:rPr>
          <w:t>https://www.united-church.ca/social-action/justice-initiatives/doctrine-discovery</w:t>
        </w:r>
      </w:hyperlink>
    </w:p>
    <w:p w:rsidR="009D5FCC" w:rsidRPr="003F6A14" w:rsidRDefault="0010005A" w:rsidP="009D5FCC">
      <w:pPr>
        <w:rPr>
          <w:rFonts w:ascii="Helvetica" w:hAnsi="Helvetica" w:cs="Helvetica"/>
          <w:sz w:val="24"/>
          <w:szCs w:val="24"/>
        </w:rPr>
      </w:pPr>
      <w:hyperlink r:id="rId51" w:history="1">
        <w:r w:rsidR="009D5FCC" w:rsidRPr="003F6A14">
          <w:rPr>
            <w:rFonts w:ascii="Helvetica" w:hAnsi="Helvetica" w:cs="Helvetica"/>
            <w:color w:val="0000FF"/>
            <w:sz w:val="24"/>
            <w:szCs w:val="24"/>
            <w:u w:val="single"/>
          </w:rPr>
          <w:t>https://www.anglican.ca/primate/tfc/drj/doctrineofdiscovery/</w:t>
        </w:r>
      </w:hyperlink>
    </w:p>
    <w:p w:rsidR="005E10A9" w:rsidRDefault="005E10A9">
      <w:pPr>
        <w:rPr>
          <w:rFonts w:ascii="Helvetica" w:hAnsi="Helvetica" w:cs="Helvetica"/>
          <w:b/>
          <w:bCs/>
          <w:sz w:val="24"/>
          <w:szCs w:val="24"/>
        </w:rPr>
      </w:pPr>
    </w:p>
    <w:p w:rsidR="009D5FCC" w:rsidRPr="003F6A14" w:rsidRDefault="005E10A9">
      <w:pPr>
        <w:rPr>
          <w:rFonts w:ascii="Helvetica" w:hAnsi="Helvetica" w:cs="Helvetica"/>
          <w:b/>
          <w:bCs/>
          <w:sz w:val="24"/>
          <w:szCs w:val="24"/>
        </w:rPr>
      </w:pPr>
      <w:r>
        <w:rPr>
          <w:rFonts w:ascii="Helvetica" w:hAnsi="Helvetica" w:cs="Helvetica"/>
          <w:b/>
          <w:bCs/>
          <w:sz w:val="24"/>
          <w:szCs w:val="24"/>
        </w:rPr>
        <w:t>Origins of the Ideology of Racial Superiority in Medical S</w:t>
      </w:r>
      <w:r w:rsidR="009D5FCC" w:rsidRPr="003F6A14">
        <w:rPr>
          <w:rFonts w:ascii="Helvetica" w:hAnsi="Helvetica" w:cs="Helvetica"/>
          <w:b/>
          <w:bCs/>
          <w:sz w:val="24"/>
          <w:szCs w:val="24"/>
        </w:rPr>
        <w:t>cience</w:t>
      </w:r>
    </w:p>
    <w:p w:rsidR="000C17DB" w:rsidRPr="003F6A14" w:rsidRDefault="0010005A">
      <w:pPr>
        <w:rPr>
          <w:rFonts w:ascii="Helvetica" w:hAnsi="Helvetica" w:cs="Helvetica"/>
          <w:sz w:val="24"/>
          <w:szCs w:val="24"/>
        </w:rPr>
      </w:pPr>
      <w:hyperlink r:id="rId52" w:history="1">
        <w:r w:rsidR="000C17DB" w:rsidRPr="003F6A14">
          <w:rPr>
            <w:rFonts w:ascii="Helvetica" w:hAnsi="Helvetica" w:cs="Helvetica"/>
            <w:color w:val="0000FF"/>
            <w:sz w:val="24"/>
            <w:szCs w:val="24"/>
            <w:u w:val="single"/>
          </w:rPr>
          <w:t>https://www.nytimes.com/interactive/2019/08/14/magazine/racial-differences-doctors.html</w:t>
        </w:r>
      </w:hyperlink>
    </w:p>
    <w:p w:rsidR="000C17DB" w:rsidRPr="003F6A14" w:rsidRDefault="0010005A">
      <w:pPr>
        <w:rPr>
          <w:rFonts w:ascii="Helvetica" w:hAnsi="Helvetica" w:cs="Helvetica"/>
          <w:color w:val="0000FF"/>
          <w:sz w:val="24"/>
          <w:szCs w:val="24"/>
          <w:u w:val="single"/>
        </w:rPr>
      </w:pPr>
      <w:hyperlink r:id="rId53" w:history="1">
        <w:r w:rsidR="000C17DB" w:rsidRPr="003F6A14">
          <w:rPr>
            <w:rFonts w:ascii="Helvetica" w:hAnsi="Helvetica" w:cs="Helvetica"/>
            <w:color w:val="0000FF"/>
            <w:sz w:val="24"/>
            <w:szCs w:val="24"/>
            <w:u w:val="single"/>
          </w:rPr>
          <w:t>https://www.facinghistory.org/holocaust-and-human-behavior/chapter-2/science-race</w:t>
        </w:r>
      </w:hyperlink>
    </w:p>
    <w:p w:rsidR="009D5FCC" w:rsidRPr="003F6A14" w:rsidRDefault="0010005A">
      <w:pPr>
        <w:rPr>
          <w:rFonts w:ascii="Helvetica" w:hAnsi="Helvetica" w:cs="Helvetica"/>
          <w:b/>
          <w:bCs/>
          <w:sz w:val="24"/>
          <w:szCs w:val="24"/>
        </w:rPr>
      </w:pPr>
      <w:hyperlink r:id="rId54" w:history="1">
        <w:r w:rsidR="009D5FCC" w:rsidRPr="003F6A14">
          <w:rPr>
            <w:rFonts w:ascii="Helvetica" w:hAnsi="Helvetica" w:cs="Helvetica"/>
            <w:color w:val="0000FF"/>
            <w:sz w:val="24"/>
            <w:szCs w:val="24"/>
            <w:u w:val="single"/>
          </w:rPr>
          <w:t>https://depts.washington.edu/uwmedptn/strategies-programs/healthcare-equity/</w:t>
        </w:r>
      </w:hyperlink>
    </w:p>
    <w:p w:rsidR="001B47B0" w:rsidRPr="003F6A14" w:rsidRDefault="001B47B0">
      <w:pPr>
        <w:rPr>
          <w:rFonts w:ascii="Helvetica" w:hAnsi="Helvetica" w:cs="Helvetica"/>
          <w:b/>
          <w:bCs/>
          <w:sz w:val="24"/>
          <w:szCs w:val="24"/>
        </w:rPr>
      </w:pPr>
    </w:p>
    <w:p w:rsidR="00A55A92" w:rsidRPr="003F6A14" w:rsidRDefault="00A55A92">
      <w:pPr>
        <w:rPr>
          <w:rFonts w:ascii="Helvetica" w:hAnsi="Helvetica" w:cs="Helvetica"/>
          <w:sz w:val="24"/>
          <w:szCs w:val="24"/>
        </w:rPr>
      </w:pPr>
    </w:p>
    <w:sectPr w:rsidR="00A55A92" w:rsidRPr="003F6A14">
      <w:footerReference w:type="default" r:id="rId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5A" w:rsidRDefault="0010005A" w:rsidP="00127050">
      <w:pPr>
        <w:spacing w:after="0" w:line="240" w:lineRule="auto"/>
      </w:pPr>
      <w:r>
        <w:separator/>
      </w:r>
    </w:p>
  </w:endnote>
  <w:endnote w:type="continuationSeparator" w:id="0">
    <w:p w:rsidR="0010005A" w:rsidRDefault="0010005A" w:rsidP="0012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46480"/>
      <w:docPartObj>
        <w:docPartGallery w:val="Page Numbers (Bottom of Page)"/>
        <w:docPartUnique/>
      </w:docPartObj>
    </w:sdtPr>
    <w:sdtEndPr>
      <w:rPr>
        <w:noProof/>
      </w:rPr>
    </w:sdtEndPr>
    <w:sdtContent>
      <w:p w:rsidR="00127050" w:rsidRDefault="00127050">
        <w:pPr>
          <w:pStyle w:val="Footer"/>
          <w:jc w:val="right"/>
        </w:pPr>
        <w:r>
          <w:fldChar w:fldCharType="begin"/>
        </w:r>
        <w:r>
          <w:instrText xml:space="preserve"> PAGE   \* MERGEFORMAT </w:instrText>
        </w:r>
        <w:r>
          <w:fldChar w:fldCharType="separate"/>
        </w:r>
        <w:r w:rsidR="00635E44">
          <w:rPr>
            <w:noProof/>
          </w:rPr>
          <w:t>6</w:t>
        </w:r>
        <w:r>
          <w:rPr>
            <w:noProof/>
          </w:rPr>
          <w:fldChar w:fldCharType="end"/>
        </w:r>
      </w:p>
    </w:sdtContent>
  </w:sdt>
  <w:p w:rsidR="00127050" w:rsidRDefault="0012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5A" w:rsidRDefault="0010005A" w:rsidP="00127050">
      <w:pPr>
        <w:spacing w:after="0" w:line="240" w:lineRule="auto"/>
      </w:pPr>
      <w:r>
        <w:separator/>
      </w:r>
    </w:p>
  </w:footnote>
  <w:footnote w:type="continuationSeparator" w:id="0">
    <w:p w:rsidR="0010005A" w:rsidRDefault="0010005A" w:rsidP="00127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084"/>
    <w:multiLevelType w:val="hybridMultilevel"/>
    <w:tmpl w:val="0F3A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B07BF3"/>
    <w:multiLevelType w:val="hybridMultilevel"/>
    <w:tmpl w:val="4E1C17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69501D5"/>
    <w:multiLevelType w:val="hybridMultilevel"/>
    <w:tmpl w:val="CFD25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8D"/>
    <w:rsid w:val="000C17DB"/>
    <w:rsid w:val="000D69A1"/>
    <w:rsid w:val="000F6159"/>
    <w:rsid w:val="0010005A"/>
    <w:rsid w:val="00127050"/>
    <w:rsid w:val="00137880"/>
    <w:rsid w:val="001A1049"/>
    <w:rsid w:val="001B47B0"/>
    <w:rsid w:val="001B4AC1"/>
    <w:rsid w:val="001D078B"/>
    <w:rsid w:val="00202A76"/>
    <w:rsid w:val="00225329"/>
    <w:rsid w:val="002420F9"/>
    <w:rsid w:val="003F6A14"/>
    <w:rsid w:val="004C261D"/>
    <w:rsid w:val="005432CE"/>
    <w:rsid w:val="005623F9"/>
    <w:rsid w:val="005D4706"/>
    <w:rsid w:val="005E10A9"/>
    <w:rsid w:val="00615263"/>
    <w:rsid w:val="00635E44"/>
    <w:rsid w:val="00644209"/>
    <w:rsid w:val="0064558C"/>
    <w:rsid w:val="00656CFC"/>
    <w:rsid w:val="00693929"/>
    <w:rsid w:val="00723F76"/>
    <w:rsid w:val="00734FDE"/>
    <w:rsid w:val="007A6DB6"/>
    <w:rsid w:val="0080288D"/>
    <w:rsid w:val="00843A76"/>
    <w:rsid w:val="00987299"/>
    <w:rsid w:val="009D4ECB"/>
    <w:rsid w:val="009D5FCC"/>
    <w:rsid w:val="00A55A92"/>
    <w:rsid w:val="00A56AC3"/>
    <w:rsid w:val="00C8528D"/>
    <w:rsid w:val="00CB3868"/>
    <w:rsid w:val="00D22F6F"/>
    <w:rsid w:val="00DC5E93"/>
    <w:rsid w:val="00DE4C5C"/>
    <w:rsid w:val="00EA269F"/>
    <w:rsid w:val="00F82444"/>
    <w:rsid w:val="00F90561"/>
    <w:rsid w:val="00FE0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D861"/>
  <w15:chartTrackingRefBased/>
  <w15:docId w15:val="{649E07DD-7B58-45E1-B142-6DB585A6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8D"/>
    <w:rPr>
      <w:color w:val="0000FF"/>
      <w:u w:val="single"/>
    </w:rPr>
  </w:style>
  <w:style w:type="character" w:customStyle="1" w:styleId="UnresolvedMention">
    <w:name w:val="Unresolved Mention"/>
    <w:basedOn w:val="DefaultParagraphFont"/>
    <w:uiPriority w:val="99"/>
    <w:semiHidden/>
    <w:unhideWhenUsed/>
    <w:rsid w:val="0080288D"/>
    <w:rPr>
      <w:color w:val="605E5C"/>
      <w:shd w:val="clear" w:color="auto" w:fill="E1DFDD"/>
    </w:rPr>
  </w:style>
  <w:style w:type="character" w:customStyle="1" w:styleId="textexposedshow">
    <w:name w:val="text_exposed_show"/>
    <w:basedOn w:val="DefaultParagraphFont"/>
    <w:rsid w:val="001D078B"/>
  </w:style>
  <w:style w:type="paragraph" w:styleId="NormalWeb">
    <w:name w:val="Normal (Web)"/>
    <w:basedOn w:val="Normal"/>
    <w:uiPriority w:val="99"/>
    <w:unhideWhenUsed/>
    <w:rsid w:val="00843A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43A76"/>
    <w:rPr>
      <w:b/>
      <w:bCs/>
    </w:rPr>
  </w:style>
  <w:style w:type="table" w:styleId="TableGrid">
    <w:name w:val="Table Grid"/>
    <w:basedOn w:val="TableNormal"/>
    <w:uiPriority w:val="39"/>
    <w:rsid w:val="00F9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50"/>
  </w:style>
  <w:style w:type="paragraph" w:styleId="Footer">
    <w:name w:val="footer"/>
    <w:basedOn w:val="Normal"/>
    <w:link w:val="FooterChar"/>
    <w:uiPriority w:val="99"/>
    <w:unhideWhenUsed/>
    <w:rsid w:val="0012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50"/>
  </w:style>
  <w:style w:type="paragraph" w:styleId="ListParagraph">
    <w:name w:val="List Paragraph"/>
    <w:basedOn w:val="Normal"/>
    <w:link w:val="ListParagraphChar"/>
    <w:uiPriority w:val="34"/>
    <w:qFormat/>
    <w:rsid w:val="001A1049"/>
    <w:pPr>
      <w:spacing w:after="200" w:line="276" w:lineRule="auto"/>
      <w:ind w:left="720"/>
      <w:contextualSpacing/>
    </w:pPr>
  </w:style>
  <w:style w:type="character" w:customStyle="1" w:styleId="ListParagraphChar">
    <w:name w:val="List Paragraph Char"/>
    <w:basedOn w:val="DefaultParagraphFont"/>
    <w:link w:val="ListParagraph"/>
    <w:uiPriority w:val="34"/>
    <w:rsid w:val="001A1049"/>
  </w:style>
  <w:style w:type="character" w:styleId="FollowedHyperlink">
    <w:name w:val="FollowedHyperlink"/>
    <w:basedOn w:val="DefaultParagraphFont"/>
    <w:uiPriority w:val="99"/>
    <w:semiHidden/>
    <w:unhideWhenUsed/>
    <w:rsid w:val="003F6A14"/>
    <w:rPr>
      <w:color w:val="954F72" w:themeColor="followedHyperlink"/>
      <w:u w:val="single"/>
    </w:rPr>
  </w:style>
  <w:style w:type="paragraph" w:styleId="BalloonText">
    <w:name w:val="Balloon Text"/>
    <w:basedOn w:val="Normal"/>
    <w:link w:val="BalloonTextChar"/>
    <w:uiPriority w:val="99"/>
    <w:semiHidden/>
    <w:unhideWhenUsed/>
    <w:rsid w:val="0063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ha.ca/benefits/mental-health" TargetMode="External"/><Relationship Id="rId18" Type="http://schemas.openxmlformats.org/officeDocument/2006/relationships/hyperlink" Target="https://www.healingincolour.com/directory" TargetMode="External"/><Relationship Id="rId26" Type="http://schemas.openxmlformats.org/officeDocument/2006/relationships/hyperlink" Target="https://www.facebook.com/VictoriaNativeFriendshipCentr/" TargetMode="External"/><Relationship Id="rId39" Type="http://schemas.openxmlformats.org/officeDocument/2006/relationships/hyperlink" Target="https://omny.fm/shows/mike-smyth/health-workers-racist-guessing-game" TargetMode="External"/><Relationship Id="rId21" Type="http://schemas.openxmlformats.org/officeDocument/2006/relationships/hyperlink" Target="https://trauma-informed.ca/" TargetMode="External"/><Relationship Id="rId34" Type="http://schemas.openxmlformats.org/officeDocument/2006/relationships/hyperlink" Target="http://www.icscollaborative.com/webinars/critical-race-theory-and-its-implication-for-indigenous-cultural-safety" TargetMode="External"/><Relationship Id="rId42" Type="http://schemas.openxmlformats.org/officeDocument/2006/relationships/hyperlink" Target="https://www.racialequitytools.org/glossary" TargetMode="External"/><Relationship Id="rId47" Type="http://schemas.openxmlformats.org/officeDocument/2006/relationships/hyperlink" Target="https://brenebrown.com/podcast/brene-with-austin-channing-brown-on-im-still-here-black-dignity-in-a-world-made-for-whiteness/" TargetMode="External"/><Relationship Id="rId50" Type="http://schemas.openxmlformats.org/officeDocument/2006/relationships/hyperlink" Target="https://www.united-church.ca/social-action/justice-initiatives/doctrine-discovery" TargetMode="External"/><Relationship Id="rId55" Type="http://schemas.openxmlformats.org/officeDocument/2006/relationships/footer" Target="footer1.xml"/><Relationship Id="rId7" Type="http://schemas.openxmlformats.org/officeDocument/2006/relationships/hyperlink" Target="https://homeweb.ca/" TargetMode="External"/><Relationship Id="rId12" Type="http://schemas.openxmlformats.org/officeDocument/2006/relationships/hyperlink" Target="mailto:covid19@mnbc.ca" TargetMode="External"/><Relationship Id="rId17" Type="http://schemas.openxmlformats.org/officeDocument/2006/relationships/hyperlink" Target="mailto:RHSWCoor@tsowtunlelum.org" TargetMode="External"/><Relationship Id="rId25" Type="http://schemas.openxmlformats.org/officeDocument/2006/relationships/hyperlink" Target="https://www.facebook.com/TillicumLelumAboriginal/" TargetMode="External"/><Relationship Id="rId33" Type="http://schemas.openxmlformats.org/officeDocument/2006/relationships/hyperlink" Target="https://www.ohchr.org/Documents/Issues/IPeoples/EMRIP/Health/UniversityManitoba.pdf" TargetMode="External"/><Relationship Id="rId38" Type="http://schemas.openxmlformats.org/officeDocument/2006/relationships/hyperlink" Target="https://www.mnbc.ca/news/" TargetMode="External"/><Relationship Id="rId46" Type="http://schemas.openxmlformats.org/officeDocument/2006/relationships/hyperlink" Target="https://brenebrown.com/podcast/brene-with-ibram-x-kendi-on-how-to-be-an-antiracist/" TargetMode="External"/><Relationship Id="rId2" Type="http://schemas.openxmlformats.org/officeDocument/2006/relationships/styles" Target="styles.xml"/><Relationship Id="rId16" Type="http://schemas.openxmlformats.org/officeDocument/2006/relationships/hyperlink" Target="http://www.tsowtunlelum.org" TargetMode="External"/><Relationship Id="rId20" Type="http://schemas.openxmlformats.org/officeDocument/2006/relationships/image" Target="media/image1.emf"/><Relationship Id="rId29" Type="http://schemas.openxmlformats.org/officeDocument/2006/relationships/hyperlink" Target="https://www.facebook.com/MidIslandMetisNation/" TargetMode="External"/><Relationship Id="rId41" Type="http://schemas.openxmlformats.org/officeDocument/2006/relationships/hyperlink" Target="https://portal.cfpc.ca/ResourcesDocs/uploadedFiles/Resources/_PDFs/SystemicRacism_ENG.pdf" TargetMode="External"/><Relationship Id="rId54" Type="http://schemas.openxmlformats.org/officeDocument/2006/relationships/hyperlink" Target="https://depts.washington.edu/uwmedptn/strategies-programs/healthcare-eq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eforwellness.ca/" TargetMode="External"/><Relationship Id="rId24" Type="http://schemas.openxmlformats.org/officeDocument/2006/relationships/hyperlink" Target="https://www.facebook.com/TsewulhtunHealthCentre/photos/pcb.1611311589021172/1611311162354548/?type=3&amp;theater" TargetMode="External"/><Relationship Id="rId32" Type="http://schemas.openxmlformats.org/officeDocument/2006/relationships/hyperlink" Target="https://www.heartandstroke.ca/-/media/pdf-files/canada/clinical-update/first-peoples-second-class-treatment.ashx?la=en&amp;hash=BD340323B829BD5FB8CA9A999019F2E179E240EC" TargetMode="External"/><Relationship Id="rId37" Type="http://schemas.openxmlformats.org/officeDocument/2006/relationships/hyperlink" Target="https://www.nccih.ca/495/Determinants_of_Indigenous_Peoples__Health_In_Canada,_Second_Edition__Beyond_the_Social.nccih?id=158" TargetMode="External"/><Relationship Id="rId40" Type="http://schemas.openxmlformats.org/officeDocument/2006/relationships/hyperlink" Target="https://yellowheadinstitute.org/2019/02/07/dear-qallunaat/" TargetMode="External"/><Relationship Id="rId45" Type="http://schemas.openxmlformats.org/officeDocument/2006/relationships/hyperlink" Target="https://www.bu.edu/antiracism-center/" TargetMode="External"/><Relationship Id="rId53" Type="http://schemas.openxmlformats.org/officeDocument/2006/relationships/hyperlink" Target="https://www.facinghistory.org/holocaust-and-human-behavior/chapter-2/science-race" TargetMode="External"/><Relationship Id="rId5" Type="http://schemas.openxmlformats.org/officeDocument/2006/relationships/footnotes" Target="footnotes.xml"/><Relationship Id="rId15" Type="http://schemas.openxmlformats.org/officeDocument/2006/relationships/hyperlink" Target="https://www.fnha.ca/benefits/health-benefits-news/important-telehealth-updates-for-mental-health-providers-regarding-covid-19" TargetMode="External"/><Relationship Id="rId23" Type="http://schemas.openxmlformats.org/officeDocument/2006/relationships/hyperlink" Target="https://www.facebook.com/cowichan.tribes/photos/a.326516137485539/1862789790524825/?type=3&amp;theater" TargetMode="External"/><Relationship Id="rId28" Type="http://schemas.openxmlformats.org/officeDocument/2006/relationships/hyperlink" Target="https://www.facebook.com/imfcss/" TargetMode="External"/><Relationship Id="rId36" Type="http://schemas.openxmlformats.org/officeDocument/2006/relationships/hyperlink" Target="https://www.nccih.ca/495/Webinar__Anti-Aboriginal_Racism_in_Canada__A_Social_Determinant_of_Health.nccah?id=160" TargetMode="External"/><Relationship Id="rId49" Type="http://schemas.openxmlformats.org/officeDocument/2006/relationships/hyperlink" Target="http://trc.ca/assets/pdf/Calls_to_Action_English2.pdf" TargetMode="External"/><Relationship Id="rId57" Type="http://schemas.openxmlformats.org/officeDocument/2006/relationships/theme" Target="theme/theme1.xml"/><Relationship Id="rId10" Type="http://schemas.openxmlformats.org/officeDocument/2006/relationships/hyperlink" Target="https://www.uvic.ca/services/counselling/home/meet-team/staff/louie-marcey.php" TargetMode="External"/><Relationship Id="rId19" Type="http://schemas.openxmlformats.org/officeDocument/2006/relationships/hyperlink" Target="https://qmunity.ca/get-support/counselling/" TargetMode="External"/><Relationship Id="rId31" Type="http://schemas.openxmlformats.org/officeDocument/2006/relationships/hyperlink" Target="https://www.racialequitytools.org/resourcefiles/bonita-lawrence-decolonizing-anti-racism.pdf" TargetMode="External"/><Relationship Id="rId44" Type="http://schemas.openxmlformats.org/officeDocument/2006/relationships/hyperlink" Target="https://theundefeated.com/features/ibram-kendi-leading-scholar-of-racism-says-education-and-love-are-not-the-answer/" TargetMode="External"/><Relationship Id="rId52" Type="http://schemas.openxmlformats.org/officeDocument/2006/relationships/hyperlink" Target="https://www.nytimes.com/interactive/2019/08/14/magazine/racial-differences-doctors.html" TargetMode="External"/><Relationship Id="rId4" Type="http://schemas.openxmlformats.org/officeDocument/2006/relationships/webSettings" Target="webSettings.xml"/><Relationship Id="rId9" Type="http://schemas.openxmlformats.org/officeDocument/2006/relationships/hyperlink" Target="https://kccshome.wixsite.com/kinyewakanindigenous" TargetMode="External"/><Relationship Id="rId14" Type="http://schemas.openxmlformats.org/officeDocument/2006/relationships/hyperlink" Target="https://www.fnha.ca/Documents/FNHA-First-Nations-Health-Benefits-Mental-Health-Provider-List.pdf" TargetMode="External"/><Relationship Id="rId22" Type="http://schemas.openxmlformats.org/officeDocument/2006/relationships/hyperlink" Target="https://traumainformedoregon.org/wp-content/uploads/2020/03/Considerations-for-COVID-19-Trauma-Informed-Response.pdf" TargetMode="External"/><Relationship Id="rId27" Type="http://schemas.openxmlformats.org/officeDocument/2006/relationships/hyperlink" Target="https://www.facebook.com/hiiyeyulelum/" TargetMode="External"/><Relationship Id="rId30" Type="http://schemas.openxmlformats.org/officeDocument/2006/relationships/hyperlink" Target="https://www.facebook.com/NorthIslandMetisAssociation/" TargetMode="External"/><Relationship Id="rId35" Type="http://schemas.openxmlformats.org/officeDocument/2006/relationships/hyperlink" Target="https://www.ccnsa-nccah.ca/docs/determinants/RPT-HealthInequalities-Reading-Wien-EN.pdf" TargetMode="External"/><Relationship Id="rId43" Type="http://schemas.openxmlformats.org/officeDocument/2006/relationships/hyperlink" Target="https://www.racialequitytools.org/fundamentals/history-of-racism-and-movements/diaspora-and-colonialization1" TargetMode="External"/><Relationship Id="rId48" Type="http://schemas.openxmlformats.org/officeDocument/2006/relationships/hyperlink" Target="https://www.policyalternatives.ca/issues/race-and-anti-racism" TargetMode="External"/><Relationship Id="rId56" Type="http://schemas.openxmlformats.org/officeDocument/2006/relationships/fontTable" Target="fontTable.xml"/><Relationship Id="rId8" Type="http://schemas.openxmlformats.org/officeDocument/2006/relationships/hyperlink" Target="mailto:darren.buckler@viha.ca" TargetMode="External"/><Relationship Id="rId51" Type="http://schemas.openxmlformats.org/officeDocument/2006/relationships/hyperlink" Target="https://www.anglican.ca/primate/tfc/drj/doctrineofdiscover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Elliott</dc:creator>
  <cp:keywords/>
  <dc:description/>
  <cp:lastModifiedBy>Han, Lily</cp:lastModifiedBy>
  <cp:revision>5</cp:revision>
  <cp:lastPrinted>2021-01-08T01:06:00Z</cp:lastPrinted>
  <dcterms:created xsi:type="dcterms:W3CDTF">2020-11-30T23:44:00Z</dcterms:created>
  <dcterms:modified xsi:type="dcterms:W3CDTF">2020-12-01T00:15:00Z</dcterms:modified>
</cp:coreProperties>
</file>